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0666" w:type="dxa"/>
        <w:tblLook w:val="01E0" w:firstRow="1" w:lastRow="1" w:firstColumn="1" w:lastColumn="1" w:noHBand="0" w:noVBand="0"/>
      </w:tblPr>
      <w:tblGrid>
        <w:gridCol w:w="4456"/>
        <w:gridCol w:w="2047"/>
        <w:gridCol w:w="4163"/>
      </w:tblGrid>
      <w:tr w:rsidR="00F26A47" w:rsidRPr="00F26A47" w:rsidTr="005C22F5">
        <w:trPr>
          <w:trHeight w:val="2360"/>
        </w:trPr>
        <w:tc>
          <w:tcPr>
            <w:tcW w:w="4500" w:type="dxa"/>
          </w:tcPr>
          <w:p w:rsidR="00F26A47" w:rsidRPr="00F26A47" w:rsidRDefault="00F26A47" w:rsidP="00F26A4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26A47" w:rsidRPr="00F26A47" w:rsidRDefault="00F26A47" w:rsidP="00F26A4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БАШ</w:t>
            </w:r>
            <w:r w:rsidRPr="00F26A47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ОРТОСТАН</w:t>
            </w:r>
            <w:proofErr w:type="gramEnd"/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РЕСПУБЛИКА</w:t>
            </w:r>
            <w:r w:rsidRPr="00F26A47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¹</w:t>
            </w:r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F26A47" w:rsidRPr="00F26A47" w:rsidRDefault="00F26A47" w:rsidP="00F26A4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</w:t>
            </w:r>
            <w:r w:rsidRPr="00F26A47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РАЙОНЫ</w:t>
            </w:r>
          </w:p>
          <w:p w:rsidR="00F26A47" w:rsidRPr="00F26A47" w:rsidRDefault="00F26A47" w:rsidP="00F26A4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 РАЙОНЫНЫ</w:t>
            </w:r>
            <w:r w:rsidRPr="00F26A47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F26A47" w:rsidRPr="00F26A47" w:rsidRDefault="00F26A47" w:rsidP="00F26A4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F26A47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 АРЗАМАТ</w:t>
            </w:r>
          </w:p>
          <w:p w:rsidR="00F26A47" w:rsidRPr="00F26A47" w:rsidRDefault="00F26A47" w:rsidP="00F26A4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СОВЕТЫ</w:t>
            </w:r>
          </w:p>
          <w:p w:rsidR="00F26A47" w:rsidRPr="00F26A47" w:rsidRDefault="00F26A47" w:rsidP="00F26A4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БИЛ</w:t>
            </w:r>
            <w:r w:rsidRPr="00F26A47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F26A47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"¹</w:t>
            </w:r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F26A47" w:rsidRPr="00F26A47" w:rsidRDefault="00F26A47" w:rsidP="00F26A4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ХАКИМИ</w:t>
            </w:r>
            <w:r w:rsidRPr="00F26A47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  <w:p w:rsidR="00F26A47" w:rsidRPr="00F26A47" w:rsidRDefault="00F26A47" w:rsidP="00F26A4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26A47" w:rsidRPr="00F26A47" w:rsidRDefault="00F26A47" w:rsidP="00F26A4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ab/>
            </w:r>
            <w:proofErr w:type="spellStart"/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Кесе</w:t>
            </w:r>
            <w:proofErr w:type="spellEnd"/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Накаряк</w:t>
            </w:r>
            <w:proofErr w:type="spellEnd"/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ауылы</w:t>
            </w:r>
            <w:proofErr w:type="spellEnd"/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урамы</w:t>
            </w:r>
            <w:proofErr w:type="spellEnd"/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8 </w:t>
            </w:r>
          </w:p>
          <w:p w:rsidR="00F26A47" w:rsidRPr="00F26A47" w:rsidRDefault="00F26A47" w:rsidP="00F26A4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2-41-25, 2-41-60</w:t>
            </w:r>
          </w:p>
          <w:p w:rsidR="00F26A47" w:rsidRPr="00F26A47" w:rsidRDefault="00F26A47" w:rsidP="00F26A4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F26A47" w:rsidRPr="00F26A47" w:rsidRDefault="00F26A47" w:rsidP="00F26A47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F26A47" w:rsidRPr="00F26A47" w:rsidRDefault="00F26A47" w:rsidP="00F26A4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26A47" w:rsidRPr="00F26A47" w:rsidRDefault="00F26A47" w:rsidP="00F26A4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26A47" w:rsidRPr="00F26A47" w:rsidRDefault="00F26A47" w:rsidP="00F26A4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26A47" w:rsidRPr="00F26A47" w:rsidRDefault="00F26A47" w:rsidP="00F26A4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A47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68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F26A47" w:rsidRPr="00F26A47" w:rsidRDefault="00F26A47" w:rsidP="00F2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F26A47" w:rsidRPr="00F26A47" w:rsidRDefault="00F26A47" w:rsidP="00F2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F26A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F26A47" w:rsidRPr="00F26A47" w:rsidRDefault="00F26A47" w:rsidP="00F2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F26A47" w:rsidRPr="00F26A47" w:rsidRDefault="00F26A47" w:rsidP="00F26A4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F26A47" w:rsidRPr="00F26A47" w:rsidRDefault="00F26A47" w:rsidP="00F26A4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F26A47" w:rsidRPr="00F26A47" w:rsidRDefault="00F26A47" w:rsidP="00F26A4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</w:p>
          <w:p w:rsidR="00F26A47" w:rsidRPr="00F26A47" w:rsidRDefault="00F26A47" w:rsidP="00F26A4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СЕЛЬСОВЕТ</w:t>
            </w:r>
          </w:p>
          <w:p w:rsidR="00F26A47" w:rsidRPr="00F26A47" w:rsidRDefault="00F26A47" w:rsidP="00F26A4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F26A47" w:rsidRPr="00F26A47" w:rsidRDefault="00F26A47" w:rsidP="00F26A4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МИШКИНСКИЙ РАЙОН</w:t>
            </w:r>
          </w:p>
          <w:p w:rsidR="00F26A47" w:rsidRPr="00F26A47" w:rsidRDefault="00F26A47" w:rsidP="00F26A4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РЕСПУБЛИКИ БАШКОРТОСТАН</w:t>
            </w:r>
          </w:p>
          <w:p w:rsidR="00F26A47" w:rsidRPr="00F26A47" w:rsidRDefault="00F26A47" w:rsidP="00F26A4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26A47" w:rsidRPr="00F26A47" w:rsidRDefault="00F26A47" w:rsidP="00F26A4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Малонакаряково, ул. Ленина, 8 </w:t>
            </w:r>
          </w:p>
          <w:p w:rsidR="00F26A47" w:rsidRPr="00F26A47" w:rsidRDefault="00F26A47" w:rsidP="00F26A4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2-41-25; 2-41-60</w:t>
            </w:r>
          </w:p>
          <w:p w:rsidR="00F26A47" w:rsidRPr="00F26A47" w:rsidRDefault="00F26A47" w:rsidP="00F26A4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F26A47" w:rsidRPr="00F26A47" w:rsidRDefault="00F26A47" w:rsidP="00F26A4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F26A4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F26A47" w:rsidRPr="00F26A47" w:rsidRDefault="00F26A47" w:rsidP="00F26A4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</w:p>
          <w:p w:rsidR="00F26A47" w:rsidRPr="00F26A47" w:rsidRDefault="00F26A47" w:rsidP="00F2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A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26A47" w:rsidRPr="00F26A47" w:rsidRDefault="00F26A47" w:rsidP="00F26A47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F26A47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F26A47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F26A47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</w:t>
      </w:r>
      <w:r w:rsidRPr="00F26A47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</w:r>
      <w:r w:rsidRPr="00F26A47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ПОСТАНОВЛЕНИЕ</w:t>
      </w:r>
    </w:p>
    <w:p w:rsidR="00F26A47" w:rsidRPr="00F26A47" w:rsidRDefault="00F26A47" w:rsidP="00F26A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A47" w:rsidRPr="00F26A47" w:rsidRDefault="00F26A47" w:rsidP="00F2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proofErr w:type="spellStart"/>
      <w:r w:rsidRPr="00F26A47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F2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 декабрь                                № 75                         09 </w:t>
      </w:r>
      <w:proofErr w:type="spellStart"/>
      <w:r w:rsidRPr="00F26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деккбря</w:t>
      </w:r>
      <w:proofErr w:type="spellEnd"/>
      <w:r w:rsidRPr="00F2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 </w:t>
      </w:r>
    </w:p>
    <w:p w:rsidR="00F26A47" w:rsidRPr="00F26A47" w:rsidRDefault="00F26A47" w:rsidP="00F2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47" w:rsidRPr="00F26A47" w:rsidRDefault="00F26A47" w:rsidP="00F26A47">
      <w:pPr>
        <w:shd w:val="clear" w:color="auto" w:fill="FFFFFF"/>
        <w:spacing w:after="0" w:line="240" w:lineRule="auto"/>
        <w:ind w:left="181" w:firstLine="539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8"/>
          <w:lang w:eastAsia="ru-RU"/>
        </w:rPr>
      </w:pPr>
      <w:r w:rsidRPr="00F2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A47">
        <w:rPr>
          <w:rFonts w:ascii="Times New Roman" w:eastAsia="Times New Roman" w:hAnsi="Times New Roman" w:cs="Times New Roman"/>
          <w:b/>
          <w:bCs/>
          <w:color w:val="333333"/>
          <w:sz w:val="26"/>
          <w:szCs w:val="28"/>
          <w:lang w:eastAsia="ru-RU"/>
        </w:rPr>
        <w:t xml:space="preserve">Об организации безопасности населения на льду водных объектов </w:t>
      </w:r>
    </w:p>
    <w:p w:rsidR="00F26A47" w:rsidRPr="00F26A47" w:rsidRDefault="00F26A47" w:rsidP="00F26A47">
      <w:pPr>
        <w:shd w:val="clear" w:color="auto" w:fill="FFFFFF"/>
        <w:spacing w:after="0" w:line="240" w:lineRule="auto"/>
        <w:ind w:left="181" w:firstLine="539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8"/>
          <w:lang w:eastAsia="ru-RU"/>
        </w:rPr>
      </w:pPr>
      <w:r w:rsidRPr="00F26A47">
        <w:rPr>
          <w:rFonts w:ascii="Times New Roman" w:eastAsia="Times New Roman" w:hAnsi="Times New Roman" w:cs="Times New Roman"/>
          <w:b/>
          <w:bCs/>
          <w:color w:val="333333"/>
          <w:sz w:val="26"/>
          <w:szCs w:val="28"/>
          <w:lang w:eastAsia="ru-RU"/>
        </w:rPr>
        <w:t>в зимний период 2023 - 2024 годы</w:t>
      </w:r>
    </w:p>
    <w:p w:rsidR="00F26A47" w:rsidRPr="00F26A47" w:rsidRDefault="00F26A47" w:rsidP="00F26A47">
      <w:pPr>
        <w:shd w:val="clear" w:color="auto" w:fill="FFFFFF"/>
        <w:spacing w:after="0" w:line="240" w:lineRule="auto"/>
        <w:ind w:left="181" w:firstLine="539"/>
        <w:jc w:val="center"/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</w:pPr>
    </w:p>
    <w:p w:rsidR="00F26A47" w:rsidRPr="00F26A47" w:rsidRDefault="00F26A47" w:rsidP="00F26A47">
      <w:pPr>
        <w:shd w:val="clear" w:color="auto" w:fill="FFFFFF"/>
        <w:spacing w:after="0" w:line="240" w:lineRule="auto"/>
        <w:ind w:left="181" w:firstLine="53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26A47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  </w:t>
      </w:r>
      <w:r w:rsidRPr="00F26A47">
        <w:rPr>
          <w:rFonts w:ascii="Times New Roman" w:eastAsia="Times New Roman" w:hAnsi="Times New Roman" w:cs="Times New Roman"/>
          <w:sz w:val="26"/>
          <w:szCs w:val="28"/>
          <w:lang w:eastAsia="ru-RU"/>
        </w:rPr>
        <w:t>В связи с наступлением холодов, началом массового выхода граждан на лед водоемов и рек, в целях предупреждения чрезвычайных ситуаций, недопущения гибели людей на реках и водоемах  сельского поселения Староарзаматовский сельсовет, в соответствии с Федеральными законами «О защите населения и территорий от чрезвычайных ситуаций природного и техногенного характера» № 68-ФЗ от 21 декабря 1994 года, "Об общих принципах организации местного самоуправления в Российской Федерации" № 131-ФЗ от 06.10.2003 г. администрация сельского поселения Староарзаматовский сельсовет муниципального района Мишкинский район Республики Башкортостан</w:t>
      </w:r>
    </w:p>
    <w:p w:rsidR="00F26A47" w:rsidRPr="00F26A47" w:rsidRDefault="00F26A47" w:rsidP="00F26A47">
      <w:pPr>
        <w:shd w:val="clear" w:color="auto" w:fill="FFFFFF"/>
        <w:spacing w:after="0" w:line="240" w:lineRule="auto"/>
        <w:ind w:left="181" w:firstLine="539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26A47">
        <w:rPr>
          <w:rFonts w:ascii="Times New Roman" w:eastAsia="Times New Roman" w:hAnsi="Times New Roman" w:cs="Times New Roman"/>
          <w:sz w:val="26"/>
          <w:szCs w:val="28"/>
          <w:lang w:eastAsia="ru-RU"/>
        </w:rPr>
        <w:t>ПОСТАНОВЛЯЕТ:</w:t>
      </w:r>
    </w:p>
    <w:p w:rsidR="00F26A47" w:rsidRPr="00F26A47" w:rsidRDefault="00F26A47" w:rsidP="00F26A47">
      <w:pPr>
        <w:shd w:val="clear" w:color="auto" w:fill="FFFFFF"/>
        <w:spacing w:after="0" w:line="240" w:lineRule="auto"/>
        <w:ind w:left="181" w:firstLine="53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26A47">
        <w:rPr>
          <w:rFonts w:ascii="Times New Roman" w:eastAsia="Times New Roman" w:hAnsi="Times New Roman" w:cs="Times New Roman"/>
          <w:sz w:val="26"/>
          <w:szCs w:val="28"/>
          <w:lang w:eastAsia="ru-RU"/>
        </w:rPr>
        <w:t>1.Утвердить Правила обеспечения соблюдения мер безопасности населения при нахождении на водных объектах, охраны его жизни и здоровья в зимний период 2023-</w:t>
      </w:r>
      <w:proofErr w:type="gramStart"/>
      <w:r w:rsidRPr="00F26A4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2024  </w:t>
      </w:r>
      <w:proofErr w:type="spellStart"/>
      <w:r w:rsidRPr="00F26A47">
        <w:rPr>
          <w:rFonts w:ascii="Times New Roman" w:eastAsia="Times New Roman" w:hAnsi="Times New Roman" w:cs="Times New Roman"/>
          <w:sz w:val="26"/>
          <w:szCs w:val="28"/>
          <w:lang w:eastAsia="ru-RU"/>
        </w:rPr>
        <w:t>г.г</w:t>
      </w:r>
      <w:proofErr w:type="spellEnd"/>
      <w:r w:rsidRPr="00F26A47">
        <w:rPr>
          <w:rFonts w:ascii="Times New Roman" w:eastAsia="Times New Roman" w:hAnsi="Times New Roman" w:cs="Times New Roman"/>
          <w:sz w:val="26"/>
          <w:szCs w:val="28"/>
          <w:lang w:eastAsia="ru-RU"/>
        </w:rPr>
        <w:t>..</w:t>
      </w:r>
      <w:proofErr w:type="gramEnd"/>
      <w:r w:rsidRPr="00F26A4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hyperlink r:id="rId5" w:tgtFrame="_blank" w:tooltip="Скачать приложение" w:history="1">
        <w:r w:rsidRPr="00F26A47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Приложение №1</w:t>
        </w:r>
      </w:hyperlink>
      <w:r w:rsidRPr="00F26A4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). </w:t>
      </w:r>
    </w:p>
    <w:p w:rsidR="00F26A47" w:rsidRPr="00F26A47" w:rsidRDefault="00F26A47" w:rsidP="00F26A47">
      <w:pPr>
        <w:shd w:val="clear" w:color="auto" w:fill="FFFFFF"/>
        <w:spacing w:after="0" w:line="240" w:lineRule="auto"/>
        <w:ind w:left="181" w:firstLine="53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26A4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Утвердить План обеспечения безопасности людей на водных объектах сельского поселения в зимнем периоде 2023-2024 </w:t>
      </w:r>
      <w:proofErr w:type="spellStart"/>
      <w:r w:rsidRPr="00F26A47">
        <w:rPr>
          <w:rFonts w:ascii="Times New Roman" w:eastAsia="Times New Roman" w:hAnsi="Times New Roman" w:cs="Times New Roman"/>
          <w:sz w:val="26"/>
          <w:szCs w:val="28"/>
          <w:lang w:eastAsia="ru-RU"/>
        </w:rPr>
        <w:t>г.г</w:t>
      </w:r>
      <w:proofErr w:type="spellEnd"/>
      <w:r w:rsidRPr="00F26A47">
        <w:rPr>
          <w:rFonts w:ascii="Times New Roman" w:eastAsia="Times New Roman" w:hAnsi="Times New Roman" w:cs="Times New Roman"/>
          <w:sz w:val="26"/>
          <w:szCs w:val="28"/>
          <w:lang w:eastAsia="ru-RU"/>
        </w:rPr>
        <w:t>. (</w:t>
      </w:r>
      <w:hyperlink r:id="rId6" w:tgtFrame="_blank" w:tooltip="Скачать приложение" w:history="1">
        <w:r w:rsidRPr="00F26A47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Приложение №2</w:t>
        </w:r>
      </w:hyperlink>
      <w:r w:rsidRPr="00F26A47">
        <w:rPr>
          <w:rFonts w:ascii="Times New Roman" w:eastAsia="Times New Roman" w:hAnsi="Times New Roman" w:cs="Times New Roman"/>
          <w:sz w:val="26"/>
          <w:szCs w:val="28"/>
          <w:lang w:eastAsia="ru-RU"/>
        </w:rPr>
        <w:t>).</w:t>
      </w:r>
    </w:p>
    <w:p w:rsidR="00F26A47" w:rsidRPr="00F26A47" w:rsidRDefault="00F26A47" w:rsidP="00F26A47">
      <w:pPr>
        <w:spacing w:after="0" w:line="240" w:lineRule="auto"/>
        <w:ind w:left="181" w:firstLine="53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26A47">
        <w:rPr>
          <w:rFonts w:ascii="Times New Roman" w:eastAsia="Times New Roman" w:hAnsi="Times New Roman" w:cs="Times New Roman"/>
          <w:sz w:val="26"/>
          <w:szCs w:val="28"/>
          <w:lang w:eastAsia="ru-RU"/>
        </w:rPr>
        <w:t>3. Запретить в период ледостава, а также постоянно в местах, где лед недостаточно крепкий (перекаты, промоины, родники):</w:t>
      </w:r>
    </w:p>
    <w:p w:rsidR="00F26A47" w:rsidRPr="00F26A47" w:rsidRDefault="00F26A47" w:rsidP="00F26A47">
      <w:pPr>
        <w:spacing w:after="0" w:line="240" w:lineRule="auto"/>
        <w:ind w:left="181" w:firstLine="53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26A47">
        <w:rPr>
          <w:rFonts w:ascii="Times New Roman" w:eastAsia="Times New Roman" w:hAnsi="Times New Roman" w:cs="Times New Roman"/>
          <w:sz w:val="26"/>
          <w:szCs w:val="28"/>
          <w:lang w:eastAsia="ru-RU"/>
        </w:rPr>
        <w:t>3.1. Выходить на ледовые покрытия водных объектов.</w:t>
      </w:r>
    </w:p>
    <w:p w:rsidR="00F26A47" w:rsidRPr="00F26A47" w:rsidRDefault="00F26A47" w:rsidP="00F26A47">
      <w:pPr>
        <w:spacing w:after="0" w:line="240" w:lineRule="auto"/>
        <w:ind w:left="181" w:firstLine="53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26A47">
        <w:rPr>
          <w:rFonts w:ascii="Times New Roman" w:eastAsia="Times New Roman" w:hAnsi="Times New Roman" w:cs="Times New Roman"/>
          <w:sz w:val="26"/>
          <w:szCs w:val="28"/>
          <w:lang w:eastAsia="ru-RU"/>
        </w:rPr>
        <w:t>3.2. Организовывать катки на ледовых покрытиях водных объектов.</w:t>
      </w:r>
    </w:p>
    <w:p w:rsidR="00F26A47" w:rsidRPr="00F26A47" w:rsidRDefault="00F26A47" w:rsidP="00F26A47">
      <w:pPr>
        <w:spacing w:after="0" w:line="240" w:lineRule="auto"/>
        <w:ind w:left="181" w:firstLine="53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26A47">
        <w:rPr>
          <w:rFonts w:ascii="Times New Roman" w:eastAsia="Times New Roman" w:hAnsi="Times New Roman" w:cs="Times New Roman"/>
          <w:sz w:val="26"/>
          <w:szCs w:val="28"/>
          <w:lang w:eastAsia="ru-RU"/>
        </w:rPr>
        <w:t>3.3. Передвигаться на мотосредствах (мотоциклах, мотонартах и других средствах передвижения) по ледовым покрытиям водных объектов.</w:t>
      </w:r>
    </w:p>
    <w:p w:rsidR="00F26A47" w:rsidRPr="00F26A47" w:rsidRDefault="00F26A47" w:rsidP="00F26A47">
      <w:pPr>
        <w:spacing w:after="0" w:line="240" w:lineRule="auto"/>
        <w:ind w:left="181" w:firstLine="53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26A4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3.4. Передвигаться на автомобилях по ледовым покрытиям водных объектов. </w:t>
      </w:r>
    </w:p>
    <w:p w:rsidR="00F26A47" w:rsidRPr="00F26A47" w:rsidRDefault="00F26A47" w:rsidP="00F26A47">
      <w:pPr>
        <w:spacing w:after="0" w:line="240" w:lineRule="auto"/>
        <w:ind w:left="181" w:firstLine="53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26A47">
        <w:rPr>
          <w:rFonts w:ascii="Times New Roman" w:eastAsia="Times New Roman" w:hAnsi="Times New Roman" w:cs="Times New Roman"/>
          <w:sz w:val="26"/>
          <w:szCs w:val="28"/>
          <w:lang w:eastAsia="ru-RU"/>
        </w:rPr>
        <w:t>4. Рекомендовать директору школы организовать и провести комплекс профилактических мероприятий по предупреждению несчастных случаев с учащимися на льду водоемов.</w:t>
      </w:r>
    </w:p>
    <w:p w:rsidR="00F26A47" w:rsidRPr="00F26A47" w:rsidRDefault="00F26A47" w:rsidP="00F26A47">
      <w:pPr>
        <w:shd w:val="clear" w:color="auto" w:fill="FFFFFF"/>
        <w:spacing w:after="0" w:line="240" w:lineRule="auto"/>
        <w:ind w:left="181" w:firstLine="53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26A47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5. Разместить на информационном стенде поселения информацию по вопросу безопасности на водоемах в период ледостава.</w:t>
      </w:r>
    </w:p>
    <w:p w:rsidR="00F26A47" w:rsidRPr="00F26A47" w:rsidRDefault="00F26A47" w:rsidP="00F26A47">
      <w:pPr>
        <w:shd w:val="clear" w:color="auto" w:fill="FFFFFF"/>
        <w:spacing w:after="0" w:line="240" w:lineRule="auto"/>
        <w:ind w:left="181" w:firstLine="53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26A47">
        <w:rPr>
          <w:rFonts w:ascii="Times New Roman" w:eastAsia="Times New Roman" w:hAnsi="Times New Roman" w:cs="Times New Roman"/>
          <w:sz w:val="26"/>
          <w:szCs w:val="28"/>
          <w:lang w:eastAsia="ru-RU"/>
        </w:rPr>
        <w:t>6. Контроль исполнения настоящего постановления оставляю за собой.</w:t>
      </w:r>
    </w:p>
    <w:p w:rsidR="00F26A47" w:rsidRPr="00F26A47" w:rsidRDefault="00F26A47" w:rsidP="00F26A47">
      <w:pPr>
        <w:spacing w:after="0" w:line="240" w:lineRule="auto"/>
        <w:ind w:left="181" w:right="480" w:firstLine="539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26A4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Глава сельского </w:t>
      </w:r>
      <w:proofErr w:type="gramStart"/>
      <w:r w:rsidRPr="00F26A4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поселения:   </w:t>
      </w:r>
      <w:proofErr w:type="gramEnd"/>
      <w:r w:rsidRPr="00F26A4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С.Н.Саликов </w:t>
      </w:r>
    </w:p>
    <w:p w:rsidR="00F26A47" w:rsidRPr="00F26A47" w:rsidRDefault="00F26A47" w:rsidP="00F26A47">
      <w:pPr>
        <w:autoSpaceDE w:val="0"/>
        <w:autoSpaceDN w:val="0"/>
        <w:adjustRightInd w:val="0"/>
        <w:spacing w:after="0" w:line="240" w:lineRule="auto"/>
        <w:ind w:left="181" w:firstLine="53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A47">
        <w:rPr>
          <w:rFonts w:ascii="Times New Roman" w:eastAsia="Times New Roman" w:hAnsi="Times New Roman" w:cs="Arial"/>
          <w:sz w:val="20"/>
          <w:szCs w:val="28"/>
          <w:lang w:eastAsia="ru-RU"/>
        </w:rPr>
        <w:br w:type="page"/>
      </w:r>
      <w:r w:rsidRPr="00F26A47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</w:t>
      </w:r>
      <w:r w:rsidRPr="00F2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</w:t>
      </w:r>
    </w:p>
    <w:p w:rsidR="00F26A47" w:rsidRPr="00F26A47" w:rsidRDefault="00F26A47" w:rsidP="00F26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F26A47" w:rsidRPr="00F26A47" w:rsidRDefault="00F26A47" w:rsidP="00F26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сельского поселения Староарзаматовский      </w:t>
      </w:r>
    </w:p>
    <w:p w:rsidR="00F26A47" w:rsidRPr="00F26A47" w:rsidRDefault="00F26A47" w:rsidP="00F26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сельсовет муниципального района</w:t>
      </w:r>
    </w:p>
    <w:p w:rsidR="00F26A47" w:rsidRPr="00F26A47" w:rsidRDefault="00F26A47" w:rsidP="00F26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Мишкинский район РБ </w:t>
      </w:r>
    </w:p>
    <w:p w:rsidR="00F26A47" w:rsidRPr="00F26A47" w:rsidRDefault="00F26A47" w:rsidP="00F26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09.12.2023 г. № 75</w:t>
      </w:r>
    </w:p>
    <w:p w:rsidR="00F26A47" w:rsidRPr="00F26A47" w:rsidRDefault="00F26A47" w:rsidP="00F26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6A47" w:rsidRPr="00F26A47" w:rsidRDefault="00F26A47" w:rsidP="00F26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6A47" w:rsidRPr="00F26A47" w:rsidRDefault="00F26A47" w:rsidP="00F26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47" w:rsidRPr="00F26A47" w:rsidRDefault="00F26A47" w:rsidP="00F26A47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</w:pPr>
      <w:r w:rsidRPr="00F26A47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  <w:t>ПРАВИЛА</w:t>
      </w:r>
    </w:p>
    <w:p w:rsidR="00F26A47" w:rsidRPr="00F26A47" w:rsidRDefault="00F26A47" w:rsidP="00F26A47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</w:pPr>
      <w:r w:rsidRPr="00F26A47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  <w:t>ОБЕСПЕЧЕНИЯ СОБЛЮДЕНИЯ МЕР БЕЗОПАСНОСТИ</w:t>
      </w:r>
    </w:p>
    <w:p w:rsidR="00F26A47" w:rsidRPr="00F26A47" w:rsidRDefault="00F26A47" w:rsidP="00F26A47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</w:pPr>
      <w:r w:rsidRPr="00F26A47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  <w:t>НАСЕЛЕНИЯ ПРИ НАХОЖДЕНИИ НА ВОДНЫХ ОБЪЕКТАХ,</w:t>
      </w:r>
    </w:p>
    <w:p w:rsidR="00F26A47" w:rsidRPr="00F26A47" w:rsidRDefault="00F26A47" w:rsidP="00F26A47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</w:pPr>
      <w:r w:rsidRPr="00F26A47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  <w:t>ОХРАНЫ ЕГО ЖИЗНИ И ЗДОРОВЬЯ</w:t>
      </w:r>
    </w:p>
    <w:p w:rsidR="00F26A47" w:rsidRPr="00F26A47" w:rsidRDefault="00F26A47" w:rsidP="00F26A4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47" w:rsidRPr="00F26A47" w:rsidRDefault="00F26A47" w:rsidP="00F26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26A47" w:rsidRPr="00F26A47" w:rsidRDefault="00F26A47" w:rsidP="00F26A4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47" w:rsidRPr="00F26A47" w:rsidRDefault="00F26A47" w:rsidP="00F26A47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</w:pPr>
      <w:r w:rsidRPr="00F26A47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1.1. Настоящие Правила охраны жизни людей на водных объектах  сельского поселения Староарзаматовский сельсовет муниципального района Мишкинский район Республики Башкортостан (далее - Правила) разработаны в соответствии с Водным кодексом Российской Федерации, федеральными законами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06.10.2003 N 131-ФЗ "Об общих принципах организации местного самоуправления в Российской Федерации", Положением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утвержденным постановлением Правительства Российской Федерации от 23.12.2004 N 835, постановлением Правительства Российской Федерации от 14.12.2006 N 769 "О порядке утверждения правил охраны жизни людей на водных объектах".</w:t>
      </w:r>
    </w:p>
    <w:p w:rsidR="00F26A47" w:rsidRPr="00F26A47" w:rsidRDefault="00F26A47" w:rsidP="00F26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4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Правила устанавливают условия и требования, предъявляемые к обеспечению безопасности людей на пляжах и других местах массового отдыха на водных объектах (далее - пляжи), переправах и наплавных мостах, и обязательны для выполнения всеми водопользователями, предприятиями, учреждениями, организациями и гражданами на территории сельском поселении Староарзаматовский сельсовет.</w:t>
      </w:r>
    </w:p>
    <w:p w:rsidR="00F26A47" w:rsidRPr="00F26A47" w:rsidRDefault="00F26A47" w:rsidP="00F26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47" w:rsidRPr="00F26A47" w:rsidRDefault="00F26A47" w:rsidP="00F2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26A4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2. Меры безопасности на льду</w:t>
      </w:r>
    </w:p>
    <w:p w:rsidR="00F26A47" w:rsidRPr="00F26A47" w:rsidRDefault="00F26A47" w:rsidP="00F2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26A47" w:rsidRPr="00F26A47" w:rsidRDefault="00F26A47" w:rsidP="00F2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47">
        <w:rPr>
          <w:rFonts w:ascii="Times New Roman" w:eastAsia="Times New Roman" w:hAnsi="Times New Roman" w:cs="Arial"/>
          <w:sz w:val="28"/>
          <w:szCs w:val="28"/>
          <w:lang w:eastAsia="ru-RU"/>
        </w:rPr>
        <w:t>2.1. При переходе водного объекта по льду следует пользоваться оборудованными ледовыми переправами или проложенными тропами, а при их отсутствии - убедиться в прочности льда с помощью пешни. Выход на лед в местах, где выставлены запрещающие знаки, не допускается.</w:t>
      </w:r>
    </w:p>
    <w:p w:rsidR="00F26A47" w:rsidRPr="00F26A47" w:rsidRDefault="00F26A47" w:rsidP="00F2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4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2.2.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водный объект ручьи и вливаются теплые сточные воды промышленных предприятий, ведется заготовка льда и т.п.</w:t>
      </w:r>
    </w:p>
    <w:p w:rsidR="00F26A47" w:rsidRPr="00F26A47" w:rsidRDefault="00F26A47" w:rsidP="00F2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Безопасным для перехода является лед с зеленоватым оттенком и толщиной не менее </w:t>
      </w:r>
      <w:smartTag w:uri="urn:schemas-microsoft-com:office:smarttags" w:element="metricconverter">
        <w:smartTagPr>
          <w:attr w:name="ProductID" w:val="7 см"/>
        </w:smartTagPr>
        <w:r w:rsidRPr="00F26A47">
          <w:rPr>
            <w:rFonts w:ascii="Times New Roman" w:eastAsia="Times New Roman" w:hAnsi="Times New Roman" w:cs="Arial"/>
            <w:sz w:val="28"/>
            <w:szCs w:val="28"/>
            <w:lang w:eastAsia="ru-RU"/>
          </w:rPr>
          <w:t>7 см</w:t>
        </w:r>
      </w:smartTag>
      <w:r w:rsidRPr="00F26A4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F26A47" w:rsidRPr="00F26A47" w:rsidRDefault="00F26A47" w:rsidP="00F2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2.3. При переходе по льду группами необходимо следовать друг за другом на расстоянии 5 - </w:t>
      </w:r>
      <w:smartTag w:uri="urn:schemas-microsoft-com:office:smarttags" w:element="metricconverter">
        <w:smartTagPr>
          <w:attr w:name="ProductID" w:val="6 м"/>
        </w:smartTagPr>
        <w:r w:rsidRPr="00F26A47">
          <w:rPr>
            <w:rFonts w:ascii="Times New Roman" w:eastAsia="Times New Roman" w:hAnsi="Times New Roman" w:cs="Arial"/>
            <w:sz w:val="28"/>
            <w:szCs w:val="28"/>
            <w:lang w:eastAsia="ru-RU"/>
          </w:rPr>
          <w:t>6 м</w:t>
        </w:r>
      </w:smartTag>
      <w:r w:rsidRPr="00F26A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быть готовым оказать немедленную помощь терпящему бедствие.</w:t>
      </w:r>
    </w:p>
    <w:p w:rsidR="00F26A47" w:rsidRPr="00F26A47" w:rsidRDefault="00F26A47" w:rsidP="00F2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47">
        <w:rPr>
          <w:rFonts w:ascii="Times New Roman" w:eastAsia="Times New Roman" w:hAnsi="Times New Roman" w:cs="Arial"/>
          <w:sz w:val="28"/>
          <w:szCs w:val="28"/>
          <w:lang w:eastAsia="ru-RU"/>
        </w:rPr>
        <w:t>Перевозка грузов осуществляется на санях или других приспособлениях, имеющих возможно большую площадь опоры на поверхность льда.</w:t>
      </w:r>
    </w:p>
    <w:p w:rsidR="00F26A47" w:rsidRPr="00F26A47" w:rsidRDefault="00F26A47" w:rsidP="00F2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2.4.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12 см"/>
        </w:smartTagPr>
        <w:r w:rsidRPr="00F26A47">
          <w:rPr>
            <w:rFonts w:ascii="Times New Roman" w:eastAsia="Times New Roman" w:hAnsi="Times New Roman" w:cs="Arial"/>
            <w:sz w:val="28"/>
            <w:szCs w:val="28"/>
            <w:lang w:eastAsia="ru-RU"/>
          </w:rPr>
          <w:t>12 см</w:t>
        </w:r>
      </w:smartTag>
      <w:r w:rsidRPr="00F26A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а при массовом катании - не менее </w:t>
      </w:r>
      <w:smartTag w:uri="urn:schemas-microsoft-com:office:smarttags" w:element="metricconverter">
        <w:smartTagPr>
          <w:attr w:name="ProductID" w:val="25 см"/>
        </w:smartTagPr>
        <w:r w:rsidRPr="00F26A47">
          <w:rPr>
            <w:rFonts w:ascii="Times New Roman" w:eastAsia="Times New Roman" w:hAnsi="Times New Roman" w:cs="Arial"/>
            <w:sz w:val="28"/>
            <w:szCs w:val="28"/>
            <w:lang w:eastAsia="ru-RU"/>
          </w:rPr>
          <w:t>25 см</w:t>
        </w:r>
      </w:smartTag>
      <w:r w:rsidRPr="00F26A4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F26A47" w:rsidRPr="00F26A47" w:rsidRDefault="00F26A47" w:rsidP="00F2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2.5. При переходе водного объекта по льду на лыжах рекомендуется пользоваться проложенной лыжней, а при ее отсутствии, прежде чем двигаться по насту, следует отстегнуть крепления лыж и снять петли лыжных палок с кистей рук. Рюкзак или ранец необходимо взять на одно плечо. Расстояние между лыжниками должно быть 5 - </w:t>
      </w:r>
      <w:smartTag w:uri="urn:schemas-microsoft-com:office:smarttags" w:element="metricconverter">
        <w:smartTagPr>
          <w:attr w:name="ProductID" w:val="6 м"/>
        </w:smartTagPr>
        <w:r w:rsidRPr="00F26A47">
          <w:rPr>
            <w:rFonts w:ascii="Times New Roman" w:eastAsia="Times New Roman" w:hAnsi="Times New Roman" w:cs="Arial"/>
            <w:sz w:val="28"/>
            <w:szCs w:val="28"/>
            <w:lang w:eastAsia="ru-RU"/>
          </w:rPr>
          <w:t>6 м</w:t>
        </w:r>
      </w:smartTag>
      <w:r w:rsidRPr="00F26A4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F26A47" w:rsidRPr="00F26A47" w:rsidRDefault="00F26A47" w:rsidP="00F2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47">
        <w:rPr>
          <w:rFonts w:ascii="Times New Roman" w:eastAsia="Times New Roman" w:hAnsi="Times New Roman" w:cs="Arial"/>
          <w:sz w:val="28"/>
          <w:szCs w:val="28"/>
          <w:lang w:eastAsia="ru-RU"/>
        </w:rPr>
        <w:t>Во время движения лыжник, идущий первым, ударами палок проверяет прочность льда и следит за его состоянием.</w:t>
      </w:r>
    </w:p>
    <w:p w:rsidR="00F26A47" w:rsidRPr="00F26A47" w:rsidRDefault="00F26A47" w:rsidP="00F2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2.6. Во время рыбной ловли нельзя пробивать много лунок на ограниченной площади и собираться большими группами. Каждому рыболову рекомендуется иметь спасательное средство в виде шнура длиной 12 - </w:t>
      </w:r>
      <w:smartTag w:uri="urn:schemas-microsoft-com:office:smarttags" w:element="metricconverter">
        <w:smartTagPr>
          <w:attr w:name="ProductID" w:val="15 м"/>
        </w:smartTagPr>
        <w:r w:rsidRPr="00F26A47">
          <w:rPr>
            <w:rFonts w:ascii="Times New Roman" w:eastAsia="Times New Roman" w:hAnsi="Times New Roman" w:cs="Arial"/>
            <w:sz w:val="28"/>
            <w:szCs w:val="28"/>
            <w:lang w:eastAsia="ru-RU"/>
          </w:rPr>
          <w:t>15 м</w:t>
        </w:r>
      </w:smartTag>
      <w:r w:rsidRPr="00F26A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на одном конце которого должен быть закреплен груз весом 400 - </w:t>
      </w:r>
      <w:smartTag w:uri="urn:schemas-microsoft-com:office:smarttags" w:element="metricconverter">
        <w:smartTagPr>
          <w:attr w:name="ProductID" w:val="500 г"/>
        </w:smartTagPr>
        <w:r w:rsidRPr="00F26A47">
          <w:rPr>
            <w:rFonts w:ascii="Times New Roman" w:eastAsia="Times New Roman" w:hAnsi="Times New Roman" w:cs="Arial"/>
            <w:sz w:val="28"/>
            <w:szCs w:val="28"/>
            <w:lang w:eastAsia="ru-RU"/>
          </w:rPr>
          <w:t>500 г</w:t>
        </w:r>
      </w:smartTag>
      <w:r w:rsidRPr="00F26A47">
        <w:rPr>
          <w:rFonts w:ascii="Times New Roman" w:eastAsia="Times New Roman" w:hAnsi="Times New Roman" w:cs="Arial"/>
          <w:sz w:val="28"/>
          <w:szCs w:val="28"/>
          <w:lang w:eastAsia="ru-RU"/>
        </w:rPr>
        <w:t>, а на другом - изготовлена петля.</w:t>
      </w:r>
    </w:p>
    <w:p w:rsidR="00F26A47" w:rsidRPr="00F26A47" w:rsidRDefault="00F26A47" w:rsidP="00F2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F26A47" w:rsidRPr="00F26A47" w:rsidRDefault="00F26A47" w:rsidP="00F26A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A47" w:rsidRPr="00F26A47" w:rsidRDefault="00F26A47" w:rsidP="00F26A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A47" w:rsidRPr="00F26A47" w:rsidRDefault="00F26A47" w:rsidP="00F26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A47">
        <w:rPr>
          <w:rFonts w:ascii="Arial" w:eastAsia="Times New Roman" w:hAnsi="Arial" w:cs="Arial"/>
          <w:b/>
          <w:sz w:val="24"/>
          <w:szCs w:val="20"/>
          <w:lang w:eastAsia="ru-RU"/>
        </w:rPr>
        <w:br w:type="page"/>
      </w:r>
      <w:r w:rsidRPr="00F2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№2</w:t>
      </w:r>
    </w:p>
    <w:p w:rsidR="00F26A47" w:rsidRPr="00F26A47" w:rsidRDefault="00F26A47" w:rsidP="00F26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F26A47" w:rsidRPr="00F26A47" w:rsidRDefault="00F26A47" w:rsidP="00F26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сельского поселения Староарзаматовский   </w:t>
      </w:r>
    </w:p>
    <w:p w:rsidR="00F26A47" w:rsidRPr="00F26A47" w:rsidRDefault="00F26A47" w:rsidP="00F26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сельсовет муниципального района</w:t>
      </w:r>
    </w:p>
    <w:p w:rsidR="00F26A47" w:rsidRPr="00F26A47" w:rsidRDefault="00F26A47" w:rsidP="00F26A47">
      <w:pPr>
        <w:tabs>
          <w:tab w:val="left" w:pos="6041"/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Мишкинский район РБ </w:t>
      </w:r>
    </w:p>
    <w:p w:rsidR="00F26A47" w:rsidRPr="00F26A47" w:rsidRDefault="00F26A47" w:rsidP="00F26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09.12.2023 г. № 75</w:t>
      </w:r>
    </w:p>
    <w:p w:rsidR="00F26A47" w:rsidRPr="00F26A47" w:rsidRDefault="00F26A47" w:rsidP="00F26A4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6A47" w:rsidRPr="00F26A47" w:rsidRDefault="00F26A47" w:rsidP="00F2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F26A47" w:rsidRPr="00F26A47" w:rsidRDefault="00F26A47" w:rsidP="00F2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обеспечения безопасности людей на водных объектах</w:t>
      </w:r>
    </w:p>
    <w:p w:rsidR="00F26A47" w:rsidRPr="00F26A47" w:rsidRDefault="00F26A47" w:rsidP="00F2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Староарзаматовский сельсовет МР Мишкинский район РБ в   зимний период 2023 -2024 </w:t>
      </w:r>
      <w:proofErr w:type="spellStart"/>
      <w:r w:rsidRPr="00F26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г.г</w:t>
      </w:r>
      <w:proofErr w:type="spellEnd"/>
      <w:r w:rsidRPr="00F26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26A47" w:rsidRPr="00F26A47" w:rsidRDefault="00F26A47" w:rsidP="00F26A47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</w:p>
    <w:tbl>
      <w:tblPr>
        <w:tblW w:w="9706" w:type="dxa"/>
        <w:tblInd w:w="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3256"/>
        <w:gridCol w:w="1800"/>
        <w:gridCol w:w="2037"/>
        <w:gridCol w:w="1923"/>
      </w:tblGrid>
      <w:tr w:rsidR="00F26A47" w:rsidRPr="00F26A47" w:rsidTr="005C22F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№</w:t>
            </w:r>
          </w:p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п/п.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828"/>
              </w:tabs>
              <w:suppressAutoHyphens/>
              <w:autoSpaceDN w:val="0"/>
              <w:snapToGrid w:val="0"/>
              <w:spacing w:after="120" w:line="240" w:lineRule="auto"/>
              <w:ind w:left="717" w:right="-3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Наименование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        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мероприятий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  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Срок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проведения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 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Исполнитель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</w:p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Примечание</w:t>
            </w:r>
            <w:proofErr w:type="spellEnd"/>
          </w:p>
        </w:tc>
      </w:tr>
      <w:tr w:rsidR="00F26A47" w:rsidRPr="00F26A47" w:rsidTr="005C22F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1.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Подготовка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и обнародование</w:t>
            </w: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материалов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правилам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безопасного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поведения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льду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водоёмов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и рек на информационных стендах поселения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     </w:t>
            </w: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д</w:t>
            </w: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о </w:t>
            </w: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30</w:t>
            </w: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.11.20</w:t>
            </w: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23</w:t>
            </w: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г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АСП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F26A47" w:rsidRPr="00F26A47" w:rsidTr="005C22F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2.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Проведение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профилактических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бесед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распространение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</w:t>
            </w: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учебны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х</w:t>
            </w: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учреждения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х</w:t>
            </w: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памяток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правилам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безопасного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поведения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льду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водоёмов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В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течени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е</w:t>
            </w: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всего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периода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АСП 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F26A47" w:rsidRPr="00F26A47" w:rsidTr="005C22F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</w:t>
            </w: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Выставление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предупреждающих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запрещающих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аншлагов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В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течени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е</w:t>
            </w: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всего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периода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АСП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F26A47" w:rsidRPr="00F26A47" w:rsidTr="005C22F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При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проведении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сходов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рекомендовать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гражданам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воздержаться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от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выхода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ледовые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поверхности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водоемов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потенциально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опасных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местах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особенно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период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ледостава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весенней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распутицы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В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течени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е</w:t>
            </w: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всего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периода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АСП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F26A47" w:rsidRPr="00F26A47" w:rsidTr="005C22F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lastRenderedPageBreak/>
              <w:t>5.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Проводить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инструктаж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с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рыбаками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населением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отдыхающим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льду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водных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объектов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, о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правилах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поведения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оказания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помощи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пострадавшим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льду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В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течени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е</w:t>
            </w: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всего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периода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АСП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F26A47" w:rsidRPr="00F26A47" w:rsidTr="005C22F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6.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val="de-DE" w:eastAsia="ja-JP" w:bidi="fa-IR"/>
              </w:rPr>
              <w:t>Проводить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val="de-DE" w:eastAsia="ja-JP" w:bidi="fa-IR"/>
              </w:rPr>
              <w:t>рейды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val="de-DE" w:eastAsia="ja-JP" w:bidi="fa-IR"/>
              </w:rPr>
              <w:t>по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val="de-DE" w:eastAsia="ja-JP" w:bidi="fa-IR"/>
              </w:rPr>
              <w:t>проверке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val="de-DE" w:eastAsia="ja-JP" w:bidi="fa-IR"/>
              </w:rPr>
              <w:t>правил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val="de-DE" w:eastAsia="ja-JP" w:bidi="fa-IR"/>
              </w:rPr>
              <w:t>поведения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val="de-DE" w:eastAsia="ja-JP" w:bidi="fa-IR"/>
              </w:rPr>
              <w:t>на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val="de-DE" w:eastAsia="ja-JP" w:bidi="fa-IR"/>
              </w:rPr>
              <w:t>водоёмах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val="de-DE" w:eastAsia="ja-JP" w:bidi="fa-IR"/>
              </w:rPr>
              <w:t xml:space="preserve"> в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val="de-DE" w:eastAsia="ja-JP" w:bidi="fa-IR"/>
              </w:rPr>
              <w:t>зимний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val="de-DE" w:eastAsia="ja-JP" w:bidi="fa-IR"/>
              </w:rPr>
              <w:t>период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В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течени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е</w:t>
            </w: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всего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периода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АСП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F26A47" w:rsidRPr="00F26A47" w:rsidTr="005C22F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7.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A47">
              <w:rPr>
                <w:rFonts w:ascii="Times New Roman" w:eastAsia="Calibri" w:hAnsi="Times New Roman" w:cs="Times New Roman"/>
                <w:color w:val="414141"/>
                <w:sz w:val="28"/>
                <w:szCs w:val="28"/>
                <w:shd w:val="clear" w:color="auto" w:fill="FFFFFF"/>
              </w:rPr>
              <w:t>Проведение разъяснительной работы с населением по мерам безопасности и предупреждению несчастных случаев на водных объектах в зимний период с соблюдением санитарно-эпидемиологических правил</w:t>
            </w:r>
          </w:p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eastAsia="ja-JP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В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течени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е</w:t>
            </w: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всего</w:t>
            </w:r>
            <w:proofErr w:type="spellEnd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периода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F26A4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АСП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47" w:rsidRPr="00F26A47" w:rsidRDefault="00F26A47" w:rsidP="00F26A47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F26A47" w:rsidRPr="00F26A47" w:rsidRDefault="00F26A47" w:rsidP="00F26A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A47" w:rsidRPr="00F26A47" w:rsidRDefault="00F26A47" w:rsidP="00F26A4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26A47" w:rsidRPr="00F26A47" w:rsidRDefault="00F26A47" w:rsidP="00F26A4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26A47" w:rsidRPr="00F26A47" w:rsidRDefault="00F26A47" w:rsidP="00F26A4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26A47" w:rsidRPr="00F26A47" w:rsidRDefault="00F26A47" w:rsidP="00F26A4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26A47" w:rsidRPr="00F26A47" w:rsidRDefault="00F26A47" w:rsidP="00F26A4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26A47" w:rsidRPr="00F26A47" w:rsidRDefault="00F26A47" w:rsidP="00F26A4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26A47" w:rsidRPr="00F26A47" w:rsidRDefault="00F26A47" w:rsidP="00F26A4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8150B" w:rsidRDefault="0028150B">
      <w:bookmarkStart w:id="0" w:name="_GoBack"/>
      <w:bookmarkEnd w:id="0"/>
    </w:p>
    <w:sectPr w:rsidR="0028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65"/>
    <w:rsid w:val="0028150B"/>
    <w:rsid w:val="00733765"/>
    <w:rsid w:val="00F2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A2D50-6D48-4BD8-A5F6-CD696F8B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p37.ru/files/administracia_npa/prilojenie-2-102-01-11-2012.doc" TargetMode="External"/><Relationship Id="rId5" Type="http://schemas.openxmlformats.org/officeDocument/2006/relationships/hyperlink" Target="http://ssp37.ru/files/administracia_npa/prilojenie-1-102-01-11-2012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1243</Words>
  <Characters>7087</Characters>
  <Application>Microsoft Office Word</Application>
  <DocSecurity>0</DocSecurity>
  <Lines>59</Lines>
  <Paragraphs>16</Paragraphs>
  <ScaleCrop>false</ScaleCrop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2024-02-27T07:15:00Z</dcterms:created>
  <dcterms:modified xsi:type="dcterms:W3CDTF">2024-02-27T07:15:00Z</dcterms:modified>
</cp:coreProperties>
</file>