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B7" w:rsidRPr="00E033B7" w:rsidRDefault="00E033B7" w:rsidP="00F2400C">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74"/>
        <w:tblW w:w="10666" w:type="dxa"/>
        <w:tblLook w:val="01E0"/>
      </w:tblPr>
      <w:tblGrid>
        <w:gridCol w:w="4500"/>
        <w:gridCol w:w="1982"/>
        <w:gridCol w:w="4184"/>
      </w:tblGrid>
      <w:tr w:rsidR="00E033B7" w:rsidRPr="00E033B7" w:rsidTr="002828C2">
        <w:trPr>
          <w:trHeight w:val="2360"/>
        </w:trPr>
        <w:tc>
          <w:tcPr>
            <w:tcW w:w="4500" w:type="dxa"/>
          </w:tcPr>
          <w:p w:rsidR="00E033B7" w:rsidRPr="00E033B7" w:rsidRDefault="00E033B7" w:rsidP="00E033B7">
            <w:pPr>
              <w:spacing w:after="0" w:line="240" w:lineRule="auto"/>
              <w:jc w:val="center"/>
              <w:rPr>
                <w:rFonts w:ascii="ER Bukinist Bashkir" w:eastAsia="Times New Roman" w:hAnsi="ER Bukinist Bashkir" w:cs="Times New Roman"/>
                <w:sz w:val="24"/>
                <w:szCs w:val="24"/>
              </w:rPr>
            </w:pP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 xml:space="preserve"> БАШ</w:t>
            </w:r>
            <w:proofErr w:type="gramStart"/>
            <w:r w:rsidRPr="00E033B7">
              <w:rPr>
                <w:rFonts w:ascii="Times Cyr Bash Normal" w:eastAsia="Times New Roman" w:hAnsi="Times Cyr Bash Normal" w:cs="Times New Roman"/>
                <w:sz w:val="24"/>
                <w:szCs w:val="24"/>
              </w:rPr>
              <w:t>?</w:t>
            </w:r>
            <w:r w:rsidRPr="00E033B7">
              <w:rPr>
                <w:rFonts w:ascii="ER Bukinist Bashkir" w:eastAsia="Times New Roman" w:hAnsi="ER Bukinist Bashkir" w:cs="Times New Roman"/>
                <w:sz w:val="24"/>
                <w:szCs w:val="24"/>
              </w:rPr>
              <w:t>О</w:t>
            </w:r>
            <w:proofErr w:type="gramEnd"/>
            <w:r w:rsidRPr="00E033B7">
              <w:rPr>
                <w:rFonts w:ascii="ER Bukinist Bashkir" w:eastAsia="Times New Roman" w:hAnsi="ER Bukinist Bashkir" w:cs="Times New Roman"/>
                <w:sz w:val="24"/>
                <w:szCs w:val="24"/>
              </w:rPr>
              <w:t>РТОСТАН РЕСПУБЛИКА</w:t>
            </w:r>
            <w:r w:rsidRPr="00E033B7">
              <w:rPr>
                <w:rFonts w:ascii="Times Cyr Bash Normal" w:eastAsia="Times New Roman" w:hAnsi="Times Cyr Bash Normal" w:cs="Times New Roman"/>
                <w:sz w:val="24"/>
                <w:szCs w:val="24"/>
              </w:rPr>
              <w:t>¹</w:t>
            </w:r>
            <w:r w:rsidRPr="00E033B7">
              <w:rPr>
                <w:rFonts w:ascii="ER Bukinist Bashkir" w:eastAsia="Times New Roman" w:hAnsi="ER Bukinist Bashkir" w:cs="Times New Roman"/>
                <w:sz w:val="24"/>
                <w:szCs w:val="24"/>
              </w:rPr>
              <w:t>Ы</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МИШК</w:t>
            </w:r>
            <w:r w:rsidRPr="00E033B7">
              <w:rPr>
                <w:rFonts w:ascii="Times Cyr Bash Normal" w:eastAsia="Times New Roman" w:hAnsi="Times Cyr Bash Normal" w:cs="Times New Roman"/>
                <w:sz w:val="24"/>
                <w:szCs w:val="24"/>
              </w:rPr>
              <w:t>"</w:t>
            </w:r>
            <w:r w:rsidRPr="00E033B7">
              <w:rPr>
                <w:rFonts w:ascii="ER Bukinist Bashkir" w:eastAsia="Times New Roman" w:hAnsi="ER Bukinist Bashkir" w:cs="Times New Roman"/>
                <w:sz w:val="24"/>
                <w:szCs w:val="24"/>
              </w:rPr>
              <w:t xml:space="preserve"> РАЙОНЫ</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МУНИЦИПАЛЬ РАЙОНЫНЫ</w:t>
            </w:r>
            <w:r w:rsidRPr="00E033B7">
              <w:rPr>
                <w:rFonts w:ascii="Times Cyr Bash Normal" w:eastAsia="Times New Roman" w:hAnsi="Times Cyr Bash Normal" w:cs="Times New Roman"/>
                <w:sz w:val="24"/>
                <w:szCs w:val="24"/>
              </w:rPr>
              <w:t>*</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proofErr w:type="gramStart"/>
            <w:r w:rsidRPr="00E033B7">
              <w:rPr>
                <w:rFonts w:ascii="ER Bukinist Bashkir" w:eastAsia="Times New Roman" w:hAnsi="ER Bukinist Bashkir" w:cs="Times New Roman"/>
                <w:sz w:val="24"/>
                <w:szCs w:val="24"/>
              </w:rPr>
              <w:t>И</w:t>
            </w:r>
            <w:r w:rsidRPr="00E033B7">
              <w:rPr>
                <w:rFonts w:ascii="Times Cyr Bash Normal" w:eastAsia="Times New Roman" w:hAnsi="Times Cyr Bash Normal" w:cs="Times New Roman"/>
                <w:sz w:val="24"/>
                <w:szCs w:val="24"/>
              </w:rPr>
              <w:t>(</w:t>
            </w:r>
            <w:proofErr w:type="gramEnd"/>
            <w:r w:rsidRPr="00E033B7">
              <w:rPr>
                <w:rFonts w:ascii="ER Bukinist Bashkir" w:eastAsia="Times New Roman" w:hAnsi="ER Bukinist Bashkir" w:cs="Times New Roman"/>
                <w:sz w:val="24"/>
                <w:szCs w:val="24"/>
              </w:rPr>
              <w:t>КЕ АРЗАМАТ</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АУЫЛ СОВЕТЫ</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АУЫЛ БИ</w:t>
            </w:r>
            <w:proofErr w:type="gramStart"/>
            <w:r w:rsidRPr="00E033B7">
              <w:rPr>
                <w:rFonts w:ascii="ER Bukinist Bashkir" w:eastAsia="Times New Roman" w:hAnsi="ER Bukinist Bashkir" w:cs="Times New Roman"/>
                <w:sz w:val="24"/>
                <w:szCs w:val="24"/>
              </w:rPr>
              <w:t>Л</w:t>
            </w:r>
            <w:r w:rsidRPr="00E033B7">
              <w:rPr>
                <w:rFonts w:ascii="Times Cyr Bash Normal" w:eastAsia="Times New Roman" w:hAnsi="Times Cyr Bash Normal" w:cs="Times New Roman"/>
                <w:sz w:val="24"/>
                <w:szCs w:val="24"/>
              </w:rPr>
              <w:t>"</w:t>
            </w:r>
            <w:proofErr w:type="gramEnd"/>
            <w:r w:rsidRPr="00E033B7">
              <w:rPr>
                <w:rFonts w:ascii="ER Bukinist Bashkir" w:eastAsia="Times New Roman" w:hAnsi="ER Bukinist Bashkir" w:cs="Times New Roman"/>
                <w:sz w:val="24"/>
                <w:szCs w:val="24"/>
              </w:rPr>
              <w:t>М</w:t>
            </w:r>
            <w:r w:rsidRPr="00E033B7">
              <w:rPr>
                <w:rFonts w:ascii="Times Cyr Bash Normal" w:eastAsia="Times New Roman" w:hAnsi="Times Cyr Bash Normal" w:cs="Times New Roman"/>
                <w:sz w:val="24"/>
                <w:szCs w:val="24"/>
              </w:rPr>
              <w:t>"¹</w:t>
            </w:r>
            <w:r w:rsidRPr="00E033B7">
              <w:rPr>
                <w:rFonts w:ascii="ER Bukinist Bashkir" w:eastAsia="Times New Roman" w:hAnsi="ER Bukinist Bashkir" w:cs="Times New Roman"/>
                <w:sz w:val="24"/>
                <w:szCs w:val="24"/>
              </w:rPr>
              <w:t>Е</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ХАКИМИ</w:t>
            </w:r>
            <w:proofErr w:type="gramStart"/>
            <w:r w:rsidRPr="00E033B7">
              <w:rPr>
                <w:rFonts w:ascii="Times Cyr Bash Normal" w:eastAsia="Times New Roman" w:hAnsi="Times Cyr Bash Normal" w:cs="Times New Roman"/>
                <w:sz w:val="24"/>
                <w:szCs w:val="24"/>
              </w:rPr>
              <w:t>"</w:t>
            </w:r>
            <w:r w:rsidRPr="00E033B7">
              <w:rPr>
                <w:rFonts w:ascii="ER Bukinist Bashkir" w:eastAsia="Times New Roman" w:hAnsi="ER Bukinist Bashkir" w:cs="Times New Roman"/>
                <w:sz w:val="24"/>
                <w:szCs w:val="24"/>
              </w:rPr>
              <w:t>Т</w:t>
            </w:r>
            <w:proofErr w:type="gramEnd"/>
            <w:r w:rsidRPr="00E033B7">
              <w:rPr>
                <w:rFonts w:ascii="ER Bukinist Bashkir" w:eastAsia="Times New Roman" w:hAnsi="ER Bukinist Bashkir" w:cs="Times New Roman"/>
                <w:sz w:val="24"/>
                <w:szCs w:val="24"/>
              </w:rPr>
              <w:t>Е</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p>
          <w:p w:rsidR="00E033B7" w:rsidRPr="00E033B7" w:rsidRDefault="00E033B7" w:rsidP="00E033B7">
            <w:pPr>
              <w:spacing w:after="0" w:line="240" w:lineRule="auto"/>
              <w:jc w:val="center"/>
              <w:rPr>
                <w:rFonts w:ascii="ER Bukinist Bashkir" w:eastAsia="Times New Roman" w:hAnsi="ER Bukinist Bashkir" w:cs="Times New Roman"/>
                <w:sz w:val="16"/>
                <w:szCs w:val="16"/>
              </w:rPr>
            </w:pPr>
            <w:r w:rsidRPr="00E033B7">
              <w:rPr>
                <w:rFonts w:ascii="ER Bukinist Bashkir" w:eastAsia="Times New Roman" w:hAnsi="ER Bukinist Bashkir" w:cs="Times New Roman"/>
                <w:sz w:val="16"/>
                <w:szCs w:val="16"/>
              </w:rPr>
              <w:t xml:space="preserve">452346, </w:t>
            </w:r>
            <w:r w:rsidRPr="00E033B7">
              <w:rPr>
                <w:rFonts w:ascii="ER Bukinist Bashkir" w:eastAsia="Times New Roman" w:hAnsi="ER Bukinist Bashkir" w:cs="Times New Roman"/>
                <w:sz w:val="16"/>
                <w:szCs w:val="16"/>
              </w:rPr>
              <w:tab/>
            </w:r>
            <w:proofErr w:type="spellStart"/>
            <w:r w:rsidRPr="00E033B7">
              <w:rPr>
                <w:rFonts w:ascii="ER Bukinist Bashkir" w:eastAsia="Times New Roman" w:hAnsi="ER Bukinist Bashkir" w:cs="Times New Roman"/>
                <w:sz w:val="16"/>
                <w:szCs w:val="16"/>
              </w:rPr>
              <w:t>Кесе</w:t>
            </w:r>
            <w:proofErr w:type="spellEnd"/>
            <w:r w:rsidRPr="00E033B7">
              <w:rPr>
                <w:rFonts w:ascii="ER Bukinist Bashkir" w:eastAsia="Times New Roman" w:hAnsi="ER Bukinist Bashkir" w:cs="Times New Roman"/>
                <w:sz w:val="16"/>
                <w:szCs w:val="16"/>
              </w:rPr>
              <w:t xml:space="preserve"> </w:t>
            </w:r>
            <w:proofErr w:type="spellStart"/>
            <w:r w:rsidRPr="00E033B7">
              <w:rPr>
                <w:rFonts w:ascii="ER Bukinist Bashkir" w:eastAsia="Times New Roman" w:hAnsi="ER Bukinist Bashkir" w:cs="Times New Roman"/>
                <w:sz w:val="16"/>
                <w:szCs w:val="16"/>
              </w:rPr>
              <w:t>Накаряк</w:t>
            </w:r>
            <w:proofErr w:type="spellEnd"/>
            <w:r w:rsidRPr="00E033B7">
              <w:rPr>
                <w:rFonts w:ascii="ER Bukinist Bashkir" w:eastAsia="Times New Roman" w:hAnsi="ER Bukinist Bashkir" w:cs="Times New Roman"/>
                <w:sz w:val="16"/>
                <w:szCs w:val="16"/>
              </w:rPr>
              <w:t xml:space="preserve"> </w:t>
            </w:r>
            <w:proofErr w:type="spellStart"/>
            <w:r w:rsidRPr="00E033B7">
              <w:rPr>
                <w:rFonts w:ascii="ER Bukinist Bashkir" w:eastAsia="Times New Roman" w:hAnsi="ER Bukinist Bashkir" w:cs="Times New Roman"/>
                <w:sz w:val="16"/>
                <w:szCs w:val="16"/>
              </w:rPr>
              <w:t>ауылы</w:t>
            </w:r>
            <w:proofErr w:type="spellEnd"/>
            <w:r w:rsidRPr="00E033B7">
              <w:rPr>
                <w:rFonts w:ascii="ER Bukinist Bashkir" w:eastAsia="Times New Roman" w:hAnsi="ER Bukinist Bashkir" w:cs="Times New Roman"/>
                <w:sz w:val="16"/>
                <w:szCs w:val="16"/>
              </w:rPr>
              <w:t xml:space="preserve">, Ленин </w:t>
            </w:r>
            <w:proofErr w:type="spellStart"/>
            <w:r w:rsidRPr="00E033B7">
              <w:rPr>
                <w:rFonts w:ascii="ER Bukinist Bashkir" w:eastAsia="Times New Roman" w:hAnsi="ER Bukinist Bashkir" w:cs="Times New Roman"/>
                <w:sz w:val="16"/>
                <w:szCs w:val="16"/>
              </w:rPr>
              <w:t>урамы</w:t>
            </w:r>
            <w:proofErr w:type="spellEnd"/>
            <w:r w:rsidRPr="00E033B7">
              <w:rPr>
                <w:rFonts w:ascii="ER Bukinist Bashkir" w:eastAsia="Times New Roman" w:hAnsi="ER Bukinist Bashkir" w:cs="Times New Roman"/>
                <w:sz w:val="16"/>
                <w:szCs w:val="16"/>
              </w:rPr>
              <w:t xml:space="preserve">, 8 </w:t>
            </w:r>
          </w:p>
          <w:p w:rsidR="00E033B7" w:rsidRPr="00E033B7" w:rsidRDefault="00E033B7" w:rsidP="00E033B7">
            <w:pPr>
              <w:spacing w:after="0" w:line="240" w:lineRule="auto"/>
              <w:jc w:val="center"/>
              <w:rPr>
                <w:rFonts w:ascii="ER Bukinist Bashkir" w:eastAsia="Times New Roman" w:hAnsi="ER Bukinist Bashkir" w:cs="Times New Roman"/>
                <w:sz w:val="16"/>
                <w:szCs w:val="16"/>
              </w:rPr>
            </w:pPr>
            <w:r w:rsidRPr="00E033B7">
              <w:rPr>
                <w:rFonts w:ascii="ER Bukinist Bashkir" w:eastAsia="Times New Roman" w:hAnsi="ER Bukinist Bashkir" w:cs="Times New Roman"/>
                <w:sz w:val="16"/>
                <w:szCs w:val="16"/>
              </w:rPr>
              <w:t>тел.: 2-41-25, 2-41-60</w:t>
            </w:r>
          </w:p>
          <w:p w:rsidR="00E033B7" w:rsidRPr="00E033B7" w:rsidRDefault="00E033B7" w:rsidP="00E033B7">
            <w:pPr>
              <w:spacing w:after="0" w:line="240" w:lineRule="auto"/>
              <w:jc w:val="center"/>
              <w:rPr>
                <w:rFonts w:ascii="ER Bukinist Bashkir" w:eastAsia="Times New Roman" w:hAnsi="ER Bukinist Bashkir" w:cs="Times New Roman"/>
                <w:sz w:val="16"/>
                <w:szCs w:val="16"/>
              </w:rPr>
            </w:pPr>
            <w:r w:rsidRPr="00E033B7">
              <w:rPr>
                <w:rFonts w:ascii="ER Bukinist Bashkir" w:eastAsia="Times New Roman" w:hAnsi="ER Bukinist Bashkir" w:cs="Times New Roman"/>
                <w:sz w:val="16"/>
                <w:szCs w:val="16"/>
              </w:rPr>
              <w:t>ИНН 0237000798  ОГРН 1020201685052</w:t>
            </w:r>
          </w:p>
          <w:p w:rsidR="00E033B7" w:rsidRPr="00E033B7" w:rsidRDefault="00E033B7" w:rsidP="00E033B7">
            <w:pPr>
              <w:spacing w:after="0" w:line="240" w:lineRule="auto"/>
              <w:rPr>
                <w:rFonts w:ascii="Times New Roman" w:eastAsia="Times New Roman" w:hAnsi="Times New Roman" w:cs="Times New Roman"/>
                <w:color w:val="333333"/>
                <w:sz w:val="24"/>
                <w:szCs w:val="24"/>
              </w:rPr>
            </w:pPr>
          </w:p>
          <w:p w:rsidR="00E033B7" w:rsidRPr="00E033B7" w:rsidRDefault="00E033B7" w:rsidP="00E033B7">
            <w:pPr>
              <w:spacing w:after="0" w:line="240" w:lineRule="auto"/>
              <w:rPr>
                <w:rFonts w:ascii="Times New Roman" w:eastAsia="Times New Roman" w:hAnsi="Times New Roman" w:cs="Times New Roman"/>
                <w:sz w:val="24"/>
                <w:szCs w:val="24"/>
              </w:rPr>
            </w:pPr>
          </w:p>
          <w:p w:rsidR="00E033B7" w:rsidRPr="00E033B7" w:rsidRDefault="00E033B7" w:rsidP="00E033B7">
            <w:pPr>
              <w:tabs>
                <w:tab w:val="left" w:pos="2640"/>
              </w:tabs>
              <w:spacing w:after="0" w:line="240" w:lineRule="auto"/>
              <w:rPr>
                <w:rFonts w:ascii="Times New Roman" w:eastAsia="Times New Roman" w:hAnsi="Times New Roman" w:cs="Times New Roman"/>
                <w:sz w:val="24"/>
                <w:szCs w:val="24"/>
              </w:rPr>
            </w:pPr>
            <w:r w:rsidRPr="00E033B7">
              <w:rPr>
                <w:rFonts w:ascii="Times New Roman" w:eastAsia="Times New Roman" w:hAnsi="Times New Roman" w:cs="Times New Roman"/>
                <w:sz w:val="24"/>
                <w:szCs w:val="24"/>
              </w:rPr>
              <w:tab/>
            </w:r>
          </w:p>
        </w:tc>
        <w:tc>
          <w:tcPr>
            <w:tcW w:w="1982" w:type="dxa"/>
          </w:tcPr>
          <w:p w:rsidR="00E033B7" w:rsidRPr="00E033B7" w:rsidRDefault="00E033B7" w:rsidP="00E033B7">
            <w:pPr>
              <w:spacing w:after="0" w:line="240" w:lineRule="auto"/>
              <w:ind w:right="-107"/>
              <w:jc w:val="center"/>
              <w:rPr>
                <w:rFonts w:ascii="Times New Roman" w:eastAsia="Times New Roman" w:hAnsi="Times New Roman" w:cs="Times New Roman"/>
                <w:sz w:val="24"/>
                <w:szCs w:val="24"/>
              </w:rPr>
            </w:pPr>
          </w:p>
          <w:p w:rsidR="00E033B7" w:rsidRPr="00E033B7" w:rsidRDefault="00E033B7" w:rsidP="00E033B7">
            <w:pPr>
              <w:spacing w:after="0" w:line="240" w:lineRule="auto"/>
              <w:ind w:right="-107"/>
              <w:jc w:val="center"/>
              <w:rPr>
                <w:rFonts w:ascii="Times New Roman" w:eastAsia="Times New Roman" w:hAnsi="Times New Roman" w:cs="Times New Roman"/>
                <w:sz w:val="24"/>
                <w:szCs w:val="24"/>
              </w:rPr>
            </w:pPr>
          </w:p>
          <w:p w:rsidR="00E033B7" w:rsidRPr="00E033B7" w:rsidRDefault="00E033B7" w:rsidP="00E033B7">
            <w:pPr>
              <w:spacing w:after="0" w:line="240" w:lineRule="auto"/>
              <w:ind w:right="-107"/>
              <w:jc w:val="center"/>
              <w:rPr>
                <w:rFonts w:ascii="Times New Roman" w:eastAsia="Times New Roman" w:hAnsi="Times New Roman" w:cs="Times New Roman"/>
                <w:sz w:val="24"/>
                <w:szCs w:val="24"/>
              </w:rPr>
            </w:pPr>
          </w:p>
          <w:p w:rsidR="00E033B7" w:rsidRPr="00E033B7" w:rsidRDefault="00E033B7" w:rsidP="00E033B7">
            <w:pPr>
              <w:spacing w:after="0" w:line="240" w:lineRule="auto"/>
              <w:ind w:right="-10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0145" cy="1378585"/>
                  <wp:effectExtent l="1905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lum contrast="6000"/>
                          </a:blip>
                          <a:srcRect/>
                          <a:stretch>
                            <a:fillRect/>
                          </a:stretch>
                        </pic:blipFill>
                        <pic:spPr bwMode="auto">
                          <a:xfrm>
                            <a:off x="0" y="0"/>
                            <a:ext cx="1160145" cy="1378585"/>
                          </a:xfrm>
                          <a:prstGeom prst="rect">
                            <a:avLst/>
                          </a:prstGeom>
                          <a:noFill/>
                          <a:ln w="9525">
                            <a:noFill/>
                            <a:miter lim="800000"/>
                            <a:headEnd/>
                            <a:tailEnd/>
                          </a:ln>
                        </pic:spPr>
                      </pic:pic>
                    </a:graphicData>
                  </a:graphic>
                </wp:inline>
              </w:drawing>
            </w:r>
          </w:p>
        </w:tc>
        <w:tc>
          <w:tcPr>
            <w:tcW w:w="4184" w:type="dxa"/>
          </w:tcPr>
          <w:p w:rsidR="00E033B7" w:rsidRPr="00E033B7" w:rsidRDefault="00E033B7" w:rsidP="00E033B7">
            <w:pPr>
              <w:spacing w:after="0" w:line="240" w:lineRule="auto"/>
              <w:jc w:val="center"/>
              <w:rPr>
                <w:rFonts w:ascii="Times New Roman" w:eastAsia="Times New Roman" w:hAnsi="Times New Roman" w:cs="Times New Roman"/>
                <w:sz w:val="10"/>
                <w:szCs w:val="10"/>
              </w:rPr>
            </w:pPr>
          </w:p>
          <w:p w:rsidR="00E033B7" w:rsidRPr="00E033B7" w:rsidRDefault="00E033B7" w:rsidP="00E033B7">
            <w:pPr>
              <w:spacing w:after="0" w:line="240" w:lineRule="auto"/>
              <w:jc w:val="center"/>
              <w:rPr>
                <w:rFonts w:ascii="Times New Roman" w:eastAsia="Times New Roman" w:hAnsi="Times New Roman" w:cs="Times New Roman"/>
                <w:color w:val="333333"/>
                <w:sz w:val="20"/>
                <w:szCs w:val="20"/>
              </w:rPr>
            </w:pPr>
            <w:r w:rsidRPr="00E033B7">
              <w:rPr>
                <w:rFonts w:ascii="Times New Roman" w:eastAsia="Times New Roman" w:hAnsi="Times New Roman" w:cs="Times New Roman"/>
                <w:color w:val="333333"/>
                <w:sz w:val="20"/>
                <w:szCs w:val="20"/>
              </w:rPr>
              <w:t>РЕСПУБЛИКА БАШКОРТОСТАН</w:t>
            </w:r>
          </w:p>
          <w:p w:rsidR="00E033B7" w:rsidRPr="00E033B7" w:rsidRDefault="00E033B7" w:rsidP="00E033B7">
            <w:pPr>
              <w:spacing w:after="0" w:line="240" w:lineRule="auto"/>
              <w:jc w:val="center"/>
              <w:rPr>
                <w:rFonts w:ascii="Times New Roman" w:eastAsia="Times New Roman" w:hAnsi="Times New Roman" w:cs="Times New Roman"/>
                <w:color w:val="333333"/>
                <w:sz w:val="24"/>
                <w:szCs w:val="24"/>
              </w:rPr>
            </w:pP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АДМИНИСТРАЦИЯ</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СЕЛЬСКОГО ПОСЕЛЕНИЯ</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СТАРОАРЗАМАТОВСКИЙ</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СЕЛЬСОВЕТ</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МУНИЦИПАЛЬНОГО РАЙОНА</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МИШКИНСКИЙ РАЙОН</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r w:rsidRPr="00E033B7">
              <w:rPr>
                <w:rFonts w:ascii="ER Bukinist Bashkir" w:eastAsia="Times New Roman" w:hAnsi="ER Bukinist Bashkir" w:cs="Times New Roman"/>
                <w:sz w:val="24"/>
                <w:szCs w:val="24"/>
              </w:rPr>
              <w:t>РЕСПУБЛИКИ БАШКОРТОСТАН</w:t>
            </w:r>
          </w:p>
          <w:p w:rsidR="00E033B7" w:rsidRPr="00E033B7" w:rsidRDefault="00E033B7" w:rsidP="00E033B7">
            <w:pPr>
              <w:spacing w:after="0" w:line="240" w:lineRule="auto"/>
              <w:jc w:val="center"/>
              <w:rPr>
                <w:rFonts w:ascii="ER Bukinist Bashkir" w:eastAsia="Times New Roman" w:hAnsi="ER Bukinist Bashkir" w:cs="Times New Roman"/>
                <w:sz w:val="24"/>
                <w:szCs w:val="24"/>
              </w:rPr>
            </w:pPr>
          </w:p>
          <w:p w:rsidR="00E033B7" w:rsidRPr="00E033B7" w:rsidRDefault="00E033B7" w:rsidP="00E033B7">
            <w:pPr>
              <w:spacing w:after="0" w:line="240" w:lineRule="auto"/>
              <w:jc w:val="center"/>
              <w:rPr>
                <w:rFonts w:ascii="ER Bukinist Bashkir" w:eastAsia="Times New Roman" w:hAnsi="ER Bukinist Bashkir" w:cs="Times New Roman"/>
                <w:sz w:val="16"/>
                <w:szCs w:val="16"/>
              </w:rPr>
            </w:pPr>
            <w:r w:rsidRPr="00E033B7">
              <w:rPr>
                <w:rFonts w:ascii="ER Bukinist Bashkir" w:eastAsia="Times New Roman" w:hAnsi="ER Bukinist Bashkir" w:cs="Times New Roman"/>
                <w:sz w:val="16"/>
                <w:szCs w:val="16"/>
              </w:rPr>
              <w:t xml:space="preserve">452346, </w:t>
            </w:r>
            <w:proofErr w:type="spellStart"/>
            <w:r w:rsidRPr="00E033B7">
              <w:rPr>
                <w:rFonts w:ascii="ER Bukinist Bashkir" w:eastAsia="Times New Roman" w:hAnsi="ER Bukinist Bashkir" w:cs="Times New Roman"/>
                <w:sz w:val="16"/>
                <w:szCs w:val="16"/>
              </w:rPr>
              <w:t>Малонакаряково</w:t>
            </w:r>
            <w:proofErr w:type="spellEnd"/>
            <w:r w:rsidRPr="00E033B7">
              <w:rPr>
                <w:rFonts w:ascii="ER Bukinist Bashkir" w:eastAsia="Times New Roman" w:hAnsi="ER Bukinist Bashkir" w:cs="Times New Roman"/>
                <w:sz w:val="16"/>
                <w:szCs w:val="16"/>
              </w:rPr>
              <w:t xml:space="preserve">, ул. Ленина, 8 </w:t>
            </w:r>
          </w:p>
          <w:p w:rsidR="00E033B7" w:rsidRPr="00E033B7" w:rsidRDefault="00E033B7" w:rsidP="00E033B7">
            <w:pPr>
              <w:spacing w:after="0" w:line="240" w:lineRule="auto"/>
              <w:jc w:val="center"/>
              <w:rPr>
                <w:rFonts w:ascii="ER Bukinist Bashkir" w:eastAsia="Times New Roman" w:hAnsi="ER Bukinist Bashkir" w:cs="Times New Roman"/>
                <w:sz w:val="16"/>
                <w:szCs w:val="16"/>
              </w:rPr>
            </w:pPr>
            <w:r w:rsidRPr="00E033B7">
              <w:rPr>
                <w:rFonts w:ascii="ER Bukinist Bashkir" w:eastAsia="Times New Roman" w:hAnsi="ER Bukinist Bashkir" w:cs="Times New Roman"/>
                <w:sz w:val="16"/>
                <w:szCs w:val="16"/>
              </w:rPr>
              <w:t>тел.: 2-41-25; 2-41-60</w:t>
            </w:r>
          </w:p>
          <w:p w:rsidR="00E033B7" w:rsidRPr="00E033B7" w:rsidRDefault="00E033B7" w:rsidP="00E033B7">
            <w:pPr>
              <w:spacing w:after="0" w:line="240" w:lineRule="auto"/>
              <w:jc w:val="center"/>
              <w:rPr>
                <w:rFonts w:ascii="ER Bukinist Bashkir" w:eastAsia="Times New Roman" w:hAnsi="ER Bukinist Bashkir" w:cs="Times New Roman"/>
                <w:sz w:val="16"/>
                <w:szCs w:val="16"/>
              </w:rPr>
            </w:pPr>
            <w:r w:rsidRPr="00E033B7">
              <w:rPr>
                <w:rFonts w:ascii="ER Bukinist Bashkir" w:eastAsia="Times New Roman" w:hAnsi="ER Bukinist Bashkir" w:cs="Times New Roman"/>
                <w:sz w:val="16"/>
                <w:szCs w:val="16"/>
              </w:rPr>
              <w:t>ИНН 0237000798  ОГРН 1020201685052</w:t>
            </w:r>
          </w:p>
          <w:p w:rsidR="00E033B7" w:rsidRPr="00E033B7" w:rsidRDefault="00E033B7" w:rsidP="00E033B7">
            <w:pPr>
              <w:spacing w:after="0" w:line="240" w:lineRule="auto"/>
              <w:jc w:val="center"/>
              <w:rPr>
                <w:rFonts w:ascii="ER Bukinist Bashkir" w:eastAsia="Times New Roman" w:hAnsi="ER Bukinist Bashkir" w:cs="Times New Roman"/>
                <w:color w:val="333333"/>
                <w:sz w:val="24"/>
                <w:szCs w:val="24"/>
              </w:rPr>
            </w:pPr>
            <w:r w:rsidRPr="00E033B7">
              <w:rPr>
                <w:rFonts w:ascii="ER Bukinist Bashkir" w:eastAsia="Times New Roman" w:hAnsi="ER Bukinist Bashkir" w:cs="Times New Roman"/>
                <w:color w:val="333333"/>
                <w:sz w:val="24"/>
                <w:szCs w:val="24"/>
              </w:rPr>
              <w:t xml:space="preserve"> </w:t>
            </w:r>
          </w:p>
          <w:p w:rsidR="00E033B7" w:rsidRPr="00E033B7" w:rsidRDefault="00E033B7" w:rsidP="00E033B7">
            <w:pPr>
              <w:spacing w:after="0" w:line="240" w:lineRule="auto"/>
              <w:jc w:val="center"/>
              <w:rPr>
                <w:rFonts w:ascii="ER Bukinist Bashkir" w:eastAsia="Times New Roman" w:hAnsi="ER Bukinist Bashkir" w:cs="Times New Roman"/>
                <w:color w:val="333333"/>
                <w:sz w:val="16"/>
                <w:szCs w:val="16"/>
              </w:rPr>
            </w:pPr>
          </w:p>
          <w:p w:rsidR="00E033B7" w:rsidRPr="00E033B7" w:rsidRDefault="00E033B7" w:rsidP="00E033B7">
            <w:pPr>
              <w:spacing w:after="0" w:line="240" w:lineRule="auto"/>
              <w:jc w:val="center"/>
              <w:rPr>
                <w:rFonts w:ascii="Times New Roman" w:eastAsia="Times New Roman" w:hAnsi="Times New Roman" w:cs="Times New Roman"/>
                <w:sz w:val="24"/>
                <w:szCs w:val="24"/>
              </w:rPr>
            </w:pPr>
            <w:r w:rsidRPr="00E033B7">
              <w:rPr>
                <w:rFonts w:ascii="Times New Roman" w:eastAsia="Times New Roman" w:hAnsi="Times New Roman" w:cs="Times New Roman"/>
                <w:sz w:val="24"/>
                <w:szCs w:val="24"/>
              </w:rPr>
              <w:t xml:space="preserve"> </w:t>
            </w:r>
          </w:p>
        </w:tc>
      </w:tr>
    </w:tbl>
    <w:p w:rsidR="00E033B7" w:rsidRPr="00E033B7" w:rsidRDefault="00E033B7" w:rsidP="00E033B7">
      <w:pPr>
        <w:tabs>
          <w:tab w:val="left" w:pos="8620"/>
        </w:tabs>
        <w:spacing w:after="0" w:line="240" w:lineRule="auto"/>
        <w:jc w:val="both"/>
        <w:rPr>
          <w:rFonts w:ascii="Times New Roman" w:eastAsia="Times New Roman" w:hAnsi="Times New Roman" w:cs="Times New Roman"/>
          <w:sz w:val="28"/>
          <w:szCs w:val="24"/>
        </w:rPr>
      </w:pPr>
      <w:r>
        <w:rPr>
          <w:rFonts w:ascii="ER Bukinist Bashkir" w:eastAsia="Times New Roman" w:hAnsi="ER Bukinist Bashkir" w:cs="Times New Roman"/>
          <w:noProof/>
          <w:sz w:val="24"/>
          <w:szCs w:val="24"/>
        </w:rPr>
        <w:drawing>
          <wp:anchor distT="0" distB="0" distL="114300" distR="114300" simplePos="0" relativeHeight="251681792" behindDoc="0" locked="0" layoutInCell="1" allowOverlap="1">
            <wp:simplePos x="0" y="0"/>
            <wp:positionH relativeFrom="column">
              <wp:posOffset>-876300</wp:posOffset>
            </wp:positionH>
            <wp:positionV relativeFrom="paragraph">
              <wp:posOffset>2511425</wp:posOffset>
            </wp:positionV>
            <wp:extent cx="7086600" cy="114300"/>
            <wp:effectExtent l="19050" t="0" r="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srcRect/>
                    <a:stretch>
                      <a:fillRect/>
                    </a:stretch>
                  </pic:blipFill>
                  <pic:spPr bwMode="auto">
                    <a:xfrm>
                      <a:off x="0" y="0"/>
                      <a:ext cx="7086600" cy="114300"/>
                    </a:xfrm>
                    <a:prstGeom prst="rect">
                      <a:avLst/>
                    </a:prstGeom>
                    <a:noFill/>
                    <a:ln w="9525">
                      <a:noFill/>
                      <a:miter lim="800000"/>
                      <a:headEnd/>
                      <a:tailEnd/>
                    </a:ln>
                  </pic:spPr>
                </pic:pic>
              </a:graphicData>
            </a:graphic>
          </wp:anchor>
        </w:drawing>
      </w:r>
      <w:r w:rsidRPr="00E033B7">
        <w:rPr>
          <w:rFonts w:ascii="Times Cyr Bash Normal" w:eastAsia="Times New Roman" w:hAnsi="Times Cyr Bash Normal" w:cs="Times New Roman"/>
          <w:sz w:val="24"/>
          <w:szCs w:val="24"/>
        </w:rPr>
        <w:t>?</w:t>
      </w:r>
      <w:r w:rsidRPr="00E033B7">
        <w:rPr>
          <w:rFonts w:ascii="ER Bukinist Bashkir" w:eastAsia="Times New Roman" w:hAnsi="ER Bukinist Bashkir" w:cs="Times New Roman"/>
          <w:sz w:val="24"/>
          <w:szCs w:val="24"/>
        </w:rPr>
        <w:t>АРАР                                                                                                     ПОСТАНОВЛЕНИЕ</w:t>
      </w:r>
    </w:p>
    <w:p w:rsidR="00E033B7" w:rsidRPr="00E033B7" w:rsidRDefault="00E033B7" w:rsidP="00E033B7">
      <w:pPr>
        <w:spacing w:after="0" w:line="240" w:lineRule="auto"/>
        <w:rPr>
          <w:rFonts w:ascii="Times New Roman" w:eastAsia="Times New Roman" w:hAnsi="Times New Roman" w:cs="Times New Roman"/>
          <w:sz w:val="26"/>
          <w:szCs w:val="26"/>
        </w:rPr>
      </w:pPr>
    </w:p>
    <w:p w:rsidR="00E033B7" w:rsidRPr="00E033B7" w:rsidRDefault="00E033B7" w:rsidP="00E033B7">
      <w:pPr>
        <w:widowControl w:val="0"/>
        <w:shd w:val="clear" w:color="auto" w:fill="FFFFFF"/>
        <w:tabs>
          <w:tab w:val="left" w:pos="3528"/>
        </w:tabs>
        <w:spacing w:before="29" w:after="0" w:line="240" w:lineRule="auto"/>
        <w:rPr>
          <w:rFonts w:ascii="Times New Roman" w:eastAsia="Times New Roman" w:hAnsi="Times New Roman" w:cs="Times New Roman"/>
          <w:sz w:val="20"/>
          <w:szCs w:val="24"/>
        </w:rPr>
      </w:pPr>
      <w:r w:rsidRPr="00E033B7">
        <w:rPr>
          <w:rFonts w:ascii="Times New Roman" w:eastAsia="Times New Roman" w:hAnsi="Times New Roman" w:cs="Times New Roman"/>
          <w:color w:val="000000"/>
          <w:sz w:val="28"/>
          <w:szCs w:val="24"/>
        </w:rPr>
        <w:t xml:space="preserve">2012 </w:t>
      </w:r>
      <w:proofErr w:type="spellStart"/>
      <w:r w:rsidRPr="00E033B7">
        <w:rPr>
          <w:rFonts w:ascii="Times New Roman" w:eastAsia="Times New Roman" w:hAnsi="Times New Roman" w:cs="Times New Roman"/>
          <w:color w:val="000000"/>
          <w:sz w:val="28"/>
          <w:szCs w:val="24"/>
        </w:rPr>
        <w:t>йыл</w:t>
      </w:r>
      <w:proofErr w:type="spellEnd"/>
      <w:r w:rsidRPr="00E033B7">
        <w:rPr>
          <w:rFonts w:ascii="Times New Roman" w:eastAsia="Times New Roman" w:hAnsi="Times New Roman" w:cs="Times New Roman"/>
          <w:color w:val="000000"/>
          <w:sz w:val="28"/>
          <w:szCs w:val="24"/>
        </w:rPr>
        <w:t xml:space="preserve">   16 ноябрь</w:t>
      </w:r>
      <w:r w:rsidRPr="00E033B7">
        <w:rPr>
          <w:rFonts w:ascii="Times New Roman" w:eastAsia="Times New Roman" w:hAnsi="Times New Roman" w:cs="Times New Roman"/>
          <w:color w:val="000000"/>
          <w:sz w:val="28"/>
          <w:szCs w:val="24"/>
        </w:rPr>
        <w:tab/>
        <w:t xml:space="preserve">         №  63                           16 ноября 2012 года</w:t>
      </w:r>
    </w:p>
    <w:p w:rsidR="00E033B7" w:rsidRPr="00E033B7" w:rsidRDefault="00E033B7" w:rsidP="00E033B7">
      <w:pPr>
        <w:spacing w:after="0" w:line="240" w:lineRule="auto"/>
        <w:jc w:val="center"/>
        <w:rPr>
          <w:rFonts w:ascii="Times New Roman" w:eastAsia="Times New Roman" w:hAnsi="Times New Roman" w:cs="Times New Roman"/>
          <w:sz w:val="24"/>
          <w:szCs w:val="24"/>
        </w:rPr>
      </w:pPr>
    </w:p>
    <w:p w:rsidR="00E033B7" w:rsidRPr="00E033B7" w:rsidRDefault="00E033B7" w:rsidP="00E033B7">
      <w:pPr>
        <w:spacing w:after="0" w:line="240" w:lineRule="auto"/>
        <w:jc w:val="center"/>
        <w:rPr>
          <w:rFonts w:ascii="Times New Roman" w:eastAsia="Times New Roman" w:hAnsi="Times New Roman" w:cs="Times New Roman"/>
          <w:sz w:val="24"/>
          <w:szCs w:val="24"/>
        </w:rPr>
      </w:pPr>
    </w:p>
    <w:p w:rsidR="00E033B7" w:rsidRPr="00F2400C"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2400C">
        <w:rPr>
          <w:rFonts w:ascii="Times New Roman" w:eastAsia="Times New Roman" w:hAnsi="Times New Roman" w:cs="Times New Roman"/>
          <w:b/>
          <w:sz w:val="24"/>
          <w:szCs w:val="24"/>
        </w:rPr>
        <w:t xml:space="preserve">Об утверждении административного регламента по исполнению муниципальной функции «Осуществление муниципального </w:t>
      </w:r>
      <w:proofErr w:type="gramStart"/>
      <w:r w:rsidRPr="00F2400C">
        <w:rPr>
          <w:rFonts w:ascii="Times New Roman" w:eastAsia="Times New Roman" w:hAnsi="Times New Roman" w:cs="Times New Roman"/>
          <w:b/>
          <w:sz w:val="24"/>
          <w:szCs w:val="24"/>
        </w:rPr>
        <w:t>контроля за</w:t>
      </w:r>
      <w:proofErr w:type="gramEnd"/>
      <w:r w:rsidRPr="00F2400C">
        <w:rPr>
          <w:rFonts w:ascii="Times New Roman" w:eastAsia="Times New Roman" w:hAnsi="Times New Roman" w:cs="Times New Roman"/>
          <w:b/>
          <w:sz w:val="24"/>
          <w:szCs w:val="24"/>
        </w:rPr>
        <w:t xml:space="preserve"> сохранностью автомобильных дорог местного значения  в границах населенных пунктов  Сельского поселения </w:t>
      </w:r>
      <w:proofErr w:type="spellStart"/>
      <w:r w:rsidRPr="00F2400C">
        <w:rPr>
          <w:rFonts w:ascii="Times New Roman" w:eastAsia="Times New Roman" w:hAnsi="Times New Roman" w:cs="Times New Roman"/>
          <w:b/>
          <w:sz w:val="24"/>
          <w:szCs w:val="24"/>
        </w:rPr>
        <w:t>Староарзаматовский</w:t>
      </w:r>
      <w:proofErr w:type="spellEnd"/>
      <w:r w:rsidRPr="00F2400C">
        <w:rPr>
          <w:rFonts w:ascii="Times New Roman" w:eastAsia="Times New Roman" w:hAnsi="Times New Roman" w:cs="Times New Roman"/>
          <w:b/>
          <w:sz w:val="24"/>
          <w:szCs w:val="24"/>
        </w:rPr>
        <w:t xml:space="preserve">  сельсовет» муниципального района </w:t>
      </w:r>
      <w:proofErr w:type="spellStart"/>
      <w:r w:rsidRPr="00F2400C">
        <w:rPr>
          <w:rFonts w:ascii="Times New Roman" w:eastAsia="Times New Roman" w:hAnsi="Times New Roman" w:cs="Times New Roman"/>
          <w:b/>
          <w:sz w:val="24"/>
          <w:szCs w:val="24"/>
        </w:rPr>
        <w:t>Мишкинский</w:t>
      </w:r>
      <w:proofErr w:type="spellEnd"/>
      <w:r w:rsidRPr="00F2400C">
        <w:rPr>
          <w:rFonts w:ascii="Times New Roman" w:eastAsia="Times New Roman" w:hAnsi="Times New Roman" w:cs="Times New Roman"/>
          <w:b/>
          <w:sz w:val="24"/>
          <w:szCs w:val="24"/>
        </w:rPr>
        <w:t xml:space="preserve"> район Республики Башкортостан</w:t>
      </w:r>
    </w:p>
    <w:p w:rsidR="00E033B7" w:rsidRPr="00F2400C"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33B7" w:rsidRPr="00F2400C"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2400C">
        <w:rPr>
          <w:rFonts w:ascii="Times New Roman" w:eastAsia="Times New Roman" w:hAnsi="Times New Roman" w:cs="Times New Roman"/>
          <w:sz w:val="24"/>
          <w:szCs w:val="24"/>
        </w:rPr>
        <w:tab/>
      </w:r>
      <w:proofErr w:type="gramStart"/>
      <w:r w:rsidRPr="00F2400C">
        <w:rPr>
          <w:rFonts w:ascii="Times New Roman" w:eastAsia="Times New Roman" w:hAnsi="Times New Roman" w:cs="Times New Roman"/>
          <w:sz w:val="24"/>
          <w:szCs w:val="24"/>
        </w:rPr>
        <w:t xml:space="preserve">В соответствии с Федеральным </w:t>
      </w:r>
      <w:hyperlink r:id="rId6" w:history="1">
        <w:r w:rsidRPr="00F2400C">
          <w:rPr>
            <w:rFonts w:ascii="Times New Roman" w:eastAsia="Times New Roman" w:hAnsi="Times New Roman" w:cs="Times New Roman"/>
            <w:color w:val="0000FF"/>
            <w:sz w:val="24"/>
            <w:szCs w:val="24"/>
            <w:u w:val="single"/>
          </w:rPr>
          <w:t>законом</w:t>
        </w:r>
      </w:hyperlink>
      <w:r w:rsidRPr="00F2400C">
        <w:rPr>
          <w:rFonts w:ascii="Times New Roman" w:eastAsia="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F2400C">
          <w:rPr>
            <w:rFonts w:ascii="Times New Roman" w:eastAsia="Times New Roman" w:hAnsi="Times New Roman" w:cs="Times New Roman"/>
            <w:color w:val="0000FF"/>
            <w:sz w:val="24"/>
            <w:szCs w:val="24"/>
            <w:u w:val="single"/>
          </w:rPr>
          <w:t>законом</w:t>
        </w:r>
      </w:hyperlink>
      <w:r w:rsidRPr="00F2400C">
        <w:rPr>
          <w:rFonts w:ascii="Times New Roman" w:eastAsia="Times New Roman" w:hAnsi="Times New Roman" w:cs="Times New Roman"/>
          <w:sz w:val="24"/>
          <w:szCs w:val="24"/>
        </w:rPr>
        <w:t xml:space="preserve"> от 2 мая 2006 года № 59-ФЗ «О порядке рассмотрения обращений граждан Российской Федерации», Федеральным </w:t>
      </w:r>
      <w:hyperlink r:id="rId8" w:history="1">
        <w:r w:rsidRPr="00F2400C">
          <w:rPr>
            <w:rFonts w:ascii="Times New Roman" w:eastAsia="Times New Roman" w:hAnsi="Times New Roman" w:cs="Times New Roman"/>
            <w:color w:val="0000FF"/>
            <w:sz w:val="24"/>
            <w:szCs w:val="24"/>
            <w:u w:val="single"/>
          </w:rPr>
          <w:t>законом</w:t>
        </w:r>
      </w:hyperlink>
      <w:r w:rsidRPr="00F2400C">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w:t>
      </w:r>
      <w:proofErr w:type="gramEnd"/>
      <w:r w:rsidRPr="00F2400C">
        <w:rPr>
          <w:rFonts w:ascii="Times New Roman" w:eastAsia="Times New Roman" w:hAnsi="Times New Roman" w:cs="Times New Roman"/>
          <w:sz w:val="24"/>
          <w:szCs w:val="24"/>
        </w:rPr>
        <w:t xml:space="preserve">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F2400C">
          <w:rPr>
            <w:rFonts w:ascii="Times New Roman" w:eastAsia="Times New Roman" w:hAnsi="Times New Roman" w:cs="Times New Roman"/>
            <w:color w:val="0000FF"/>
            <w:sz w:val="24"/>
            <w:szCs w:val="24"/>
            <w:u w:val="single"/>
          </w:rPr>
          <w:t>Кодексом</w:t>
        </w:r>
      </w:hyperlink>
      <w:r w:rsidRPr="00F2400C">
        <w:rPr>
          <w:rFonts w:ascii="Times New Roman" w:eastAsia="Times New Roman" w:hAnsi="Times New Roman" w:cs="Times New Roman"/>
          <w:sz w:val="24"/>
          <w:szCs w:val="24"/>
        </w:rPr>
        <w:t xml:space="preserve"> Российской Федерации об административных правонарушениях и </w:t>
      </w:r>
      <w:hyperlink r:id="rId10" w:history="1">
        <w:r w:rsidRPr="00F2400C">
          <w:rPr>
            <w:rFonts w:ascii="Times New Roman" w:eastAsia="Times New Roman" w:hAnsi="Times New Roman" w:cs="Times New Roman"/>
            <w:color w:val="0000FF"/>
            <w:sz w:val="24"/>
            <w:szCs w:val="24"/>
            <w:u w:val="single"/>
          </w:rPr>
          <w:t>Уставом</w:t>
        </w:r>
      </w:hyperlink>
      <w:r w:rsidRPr="00F2400C">
        <w:rPr>
          <w:rFonts w:ascii="Times New Roman" w:eastAsia="Times New Roman" w:hAnsi="Times New Roman" w:cs="Times New Roman"/>
          <w:sz w:val="24"/>
          <w:szCs w:val="24"/>
        </w:rPr>
        <w:t xml:space="preserve"> Сельского поселения </w:t>
      </w:r>
      <w:proofErr w:type="spellStart"/>
      <w:r w:rsidRPr="00F2400C">
        <w:rPr>
          <w:rFonts w:ascii="Times New Roman" w:eastAsia="Times New Roman" w:hAnsi="Times New Roman" w:cs="Times New Roman"/>
          <w:sz w:val="24"/>
          <w:szCs w:val="24"/>
        </w:rPr>
        <w:t>Староарзаматовский</w:t>
      </w:r>
      <w:proofErr w:type="spellEnd"/>
      <w:r w:rsidRPr="00F2400C">
        <w:rPr>
          <w:rFonts w:ascii="Times New Roman" w:eastAsia="Times New Roman" w:hAnsi="Times New Roman" w:cs="Times New Roman"/>
          <w:sz w:val="24"/>
          <w:szCs w:val="24"/>
        </w:rPr>
        <w:t xml:space="preserve">  сельсовет</w:t>
      </w:r>
    </w:p>
    <w:p w:rsidR="00E033B7" w:rsidRPr="00F2400C"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2400C">
        <w:rPr>
          <w:rFonts w:ascii="Times New Roman" w:eastAsia="Times New Roman" w:hAnsi="Times New Roman" w:cs="Times New Roman"/>
          <w:b/>
          <w:sz w:val="24"/>
          <w:szCs w:val="24"/>
        </w:rPr>
        <w:t>ПОСТАНОВЛЯЮ:</w:t>
      </w:r>
    </w:p>
    <w:p w:rsidR="00E033B7" w:rsidRPr="00F2400C" w:rsidRDefault="00E033B7" w:rsidP="00E033B7">
      <w:pPr>
        <w:spacing w:after="0" w:line="240" w:lineRule="auto"/>
        <w:jc w:val="both"/>
        <w:rPr>
          <w:rFonts w:ascii="Times New Roman" w:eastAsia="Times New Roman" w:hAnsi="Times New Roman" w:cs="Times New Roman"/>
          <w:sz w:val="24"/>
          <w:szCs w:val="24"/>
        </w:rPr>
      </w:pPr>
      <w:r w:rsidRPr="00F2400C">
        <w:rPr>
          <w:rFonts w:ascii="Times New Roman" w:eastAsia="Times New Roman" w:hAnsi="Times New Roman" w:cs="Times New Roman"/>
          <w:sz w:val="24"/>
          <w:szCs w:val="24"/>
        </w:rPr>
        <w:tab/>
        <w:t xml:space="preserve">1. Утвердить административный регламент по исполнению муниципальной функции «Осуществление муниципального </w:t>
      </w:r>
      <w:proofErr w:type="gramStart"/>
      <w:r w:rsidRPr="00F2400C">
        <w:rPr>
          <w:rFonts w:ascii="Times New Roman" w:eastAsia="Times New Roman" w:hAnsi="Times New Roman" w:cs="Times New Roman"/>
          <w:sz w:val="24"/>
          <w:szCs w:val="24"/>
        </w:rPr>
        <w:t>контроля за</w:t>
      </w:r>
      <w:proofErr w:type="gramEnd"/>
      <w:r w:rsidRPr="00F2400C">
        <w:rPr>
          <w:rFonts w:ascii="Times New Roman" w:eastAsia="Times New Roman" w:hAnsi="Times New Roman" w:cs="Times New Roman"/>
          <w:sz w:val="24"/>
          <w:szCs w:val="24"/>
        </w:rPr>
        <w:t xml:space="preserve"> сохранностью автомобильных дорог местного значения  в границах населенных пунктов  Сельского поселения </w:t>
      </w:r>
      <w:proofErr w:type="spellStart"/>
      <w:r w:rsidRPr="00F2400C">
        <w:rPr>
          <w:rFonts w:ascii="Times New Roman" w:eastAsia="Times New Roman" w:hAnsi="Times New Roman" w:cs="Times New Roman"/>
          <w:sz w:val="24"/>
          <w:szCs w:val="24"/>
        </w:rPr>
        <w:t>Староарзаматовский</w:t>
      </w:r>
      <w:proofErr w:type="spellEnd"/>
      <w:r w:rsidRPr="00F2400C">
        <w:rPr>
          <w:rFonts w:ascii="Times New Roman" w:eastAsia="Times New Roman" w:hAnsi="Times New Roman" w:cs="Times New Roman"/>
          <w:sz w:val="24"/>
          <w:szCs w:val="24"/>
        </w:rPr>
        <w:t xml:space="preserve">  сельсовет» (прилагается).</w:t>
      </w:r>
    </w:p>
    <w:p w:rsidR="00E033B7" w:rsidRPr="00F2400C" w:rsidRDefault="00E033B7" w:rsidP="00E033B7">
      <w:pPr>
        <w:spacing w:after="0" w:line="240" w:lineRule="auto"/>
        <w:ind w:firstLine="709"/>
        <w:jc w:val="both"/>
        <w:rPr>
          <w:rFonts w:ascii="Times New Roman" w:eastAsia="Times New Roman" w:hAnsi="Times New Roman" w:cs="Times New Roman"/>
          <w:color w:val="000000"/>
          <w:sz w:val="24"/>
          <w:szCs w:val="24"/>
        </w:rPr>
      </w:pPr>
      <w:r w:rsidRPr="00F2400C">
        <w:rPr>
          <w:rFonts w:ascii="Times New Roman" w:eastAsia="Times New Roman" w:hAnsi="Times New Roman" w:cs="Times New Roman"/>
          <w:color w:val="000000"/>
          <w:sz w:val="24"/>
          <w:szCs w:val="24"/>
        </w:rPr>
        <w:t xml:space="preserve">   2.  Обнародовать настоящее постановление на информационном стенде в здании администрации Сельского поселения </w:t>
      </w:r>
      <w:proofErr w:type="spellStart"/>
      <w:r w:rsidRPr="00F2400C">
        <w:rPr>
          <w:rFonts w:ascii="Times New Roman" w:eastAsia="Times New Roman" w:hAnsi="Times New Roman" w:cs="Times New Roman"/>
          <w:color w:val="000000"/>
          <w:sz w:val="24"/>
          <w:szCs w:val="24"/>
        </w:rPr>
        <w:t>Староарзаматовский</w:t>
      </w:r>
      <w:proofErr w:type="spellEnd"/>
      <w:r w:rsidRPr="00F2400C">
        <w:rPr>
          <w:rFonts w:ascii="Times New Roman" w:eastAsia="Times New Roman" w:hAnsi="Times New Roman" w:cs="Times New Roman"/>
          <w:color w:val="000000"/>
          <w:sz w:val="24"/>
          <w:szCs w:val="24"/>
        </w:rPr>
        <w:t xml:space="preserve">  сельсовет по адресу: </w:t>
      </w:r>
      <w:proofErr w:type="spellStart"/>
      <w:r w:rsidRPr="00F2400C">
        <w:rPr>
          <w:rFonts w:ascii="Times New Roman" w:eastAsia="Times New Roman" w:hAnsi="Times New Roman" w:cs="Times New Roman"/>
          <w:color w:val="000000"/>
          <w:sz w:val="24"/>
          <w:szCs w:val="24"/>
        </w:rPr>
        <w:t>д</w:t>
      </w:r>
      <w:proofErr w:type="gramStart"/>
      <w:r w:rsidRPr="00F2400C">
        <w:rPr>
          <w:rFonts w:ascii="Times New Roman" w:eastAsia="Times New Roman" w:hAnsi="Times New Roman" w:cs="Times New Roman"/>
          <w:color w:val="000000"/>
          <w:sz w:val="24"/>
          <w:szCs w:val="24"/>
        </w:rPr>
        <w:t>.М</w:t>
      </w:r>
      <w:proofErr w:type="gramEnd"/>
      <w:r w:rsidRPr="00F2400C">
        <w:rPr>
          <w:rFonts w:ascii="Times New Roman" w:eastAsia="Times New Roman" w:hAnsi="Times New Roman" w:cs="Times New Roman"/>
          <w:color w:val="000000"/>
          <w:sz w:val="24"/>
          <w:szCs w:val="24"/>
        </w:rPr>
        <w:t>алонакаряково</w:t>
      </w:r>
      <w:proofErr w:type="spellEnd"/>
      <w:r w:rsidRPr="00F2400C">
        <w:rPr>
          <w:rFonts w:ascii="Times New Roman" w:eastAsia="Times New Roman" w:hAnsi="Times New Roman" w:cs="Times New Roman"/>
          <w:color w:val="000000"/>
          <w:sz w:val="24"/>
          <w:szCs w:val="24"/>
        </w:rPr>
        <w:t xml:space="preserve"> ул.Ленина дом 8 и на </w:t>
      </w:r>
      <w:proofErr w:type="spellStart"/>
      <w:r w:rsidRPr="00F2400C">
        <w:rPr>
          <w:rFonts w:ascii="Times New Roman" w:eastAsia="Times New Roman" w:hAnsi="Times New Roman" w:cs="Times New Roman"/>
          <w:color w:val="000000"/>
          <w:sz w:val="24"/>
          <w:szCs w:val="24"/>
        </w:rPr>
        <w:t>веб-странице</w:t>
      </w:r>
      <w:proofErr w:type="spellEnd"/>
      <w:r w:rsidRPr="00F2400C">
        <w:rPr>
          <w:rFonts w:ascii="Times New Roman" w:eastAsia="Times New Roman" w:hAnsi="Times New Roman" w:cs="Times New Roman"/>
          <w:color w:val="000000"/>
          <w:sz w:val="24"/>
          <w:szCs w:val="24"/>
        </w:rPr>
        <w:t xml:space="preserve"> официального сайта муниципального района </w:t>
      </w:r>
      <w:proofErr w:type="spellStart"/>
      <w:r w:rsidRPr="00F2400C">
        <w:rPr>
          <w:rFonts w:ascii="Times New Roman" w:eastAsia="Times New Roman" w:hAnsi="Times New Roman" w:cs="Times New Roman"/>
          <w:color w:val="000000"/>
          <w:sz w:val="24"/>
          <w:szCs w:val="24"/>
        </w:rPr>
        <w:t>Мишкинский</w:t>
      </w:r>
      <w:proofErr w:type="spellEnd"/>
      <w:r w:rsidRPr="00F2400C">
        <w:rPr>
          <w:rFonts w:ascii="Times New Roman" w:eastAsia="Times New Roman" w:hAnsi="Times New Roman" w:cs="Times New Roman"/>
          <w:color w:val="000000"/>
          <w:sz w:val="24"/>
          <w:szCs w:val="24"/>
        </w:rPr>
        <w:t xml:space="preserve"> район Республики Башкортостан </w:t>
      </w:r>
      <w:proofErr w:type="spellStart"/>
      <w:r w:rsidRPr="00F2400C">
        <w:rPr>
          <w:rFonts w:ascii="Times New Roman" w:eastAsia="Times New Roman" w:hAnsi="Times New Roman" w:cs="Times New Roman"/>
          <w:color w:val="000000"/>
          <w:sz w:val="24"/>
          <w:szCs w:val="24"/>
          <w:lang w:val="en-US"/>
        </w:rPr>
        <w:t>mishkan</w:t>
      </w:r>
      <w:proofErr w:type="spellEnd"/>
      <w:r w:rsidRPr="00F2400C">
        <w:rPr>
          <w:rFonts w:ascii="Times New Roman" w:eastAsia="Times New Roman" w:hAnsi="Times New Roman" w:cs="Times New Roman"/>
          <w:color w:val="000000"/>
          <w:sz w:val="24"/>
          <w:szCs w:val="24"/>
        </w:rPr>
        <w:t>.</w:t>
      </w:r>
      <w:proofErr w:type="spellStart"/>
      <w:r w:rsidRPr="00F2400C">
        <w:rPr>
          <w:rFonts w:ascii="Times New Roman" w:eastAsia="Times New Roman" w:hAnsi="Times New Roman" w:cs="Times New Roman"/>
          <w:color w:val="000000"/>
          <w:sz w:val="24"/>
          <w:szCs w:val="24"/>
          <w:lang w:val="en-US"/>
        </w:rPr>
        <w:t>ru</w:t>
      </w:r>
      <w:proofErr w:type="spellEnd"/>
      <w:r w:rsidRPr="00F2400C">
        <w:rPr>
          <w:rFonts w:ascii="Times New Roman" w:eastAsia="Times New Roman" w:hAnsi="Times New Roman" w:cs="Times New Roman"/>
          <w:color w:val="000000"/>
          <w:sz w:val="24"/>
          <w:szCs w:val="24"/>
        </w:rPr>
        <w:t>.</w:t>
      </w:r>
    </w:p>
    <w:p w:rsidR="00E033B7" w:rsidRPr="00F2400C" w:rsidRDefault="00E033B7" w:rsidP="00E033B7">
      <w:pPr>
        <w:spacing w:after="0" w:line="240" w:lineRule="auto"/>
        <w:ind w:firstLine="709"/>
        <w:jc w:val="both"/>
        <w:rPr>
          <w:rFonts w:ascii="Times New Roman" w:eastAsia="Times New Roman" w:hAnsi="Times New Roman" w:cs="Times New Roman"/>
          <w:color w:val="000000"/>
          <w:sz w:val="24"/>
          <w:szCs w:val="24"/>
        </w:rPr>
      </w:pPr>
      <w:r w:rsidRPr="00F2400C">
        <w:rPr>
          <w:rFonts w:ascii="Times New Roman" w:eastAsia="Times New Roman" w:hAnsi="Times New Roman" w:cs="Times New Roman"/>
          <w:color w:val="000000"/>
          <w:sz w:val="24"/>
          <w:szCs w:val="24"/>
        </w:rPr>
        <w:t xml:space="preserve">3. </w:t>
      </w:r>
      <w:proofErr w:type="gramStart"/>
      <w:r w:rsidRPr="00F2400C">
        <w:rPr>
          <w:rFonts w:ascii="Times New Roman" w:eastAsia="Times New Roman" w:hAnsi="Times New Roman" w:cs="Times New Roman"/>
          <w:color w:val="000000"/>
          <w:sz w:val="24"/>
          <w:szCs w:val="24"/>
        </w:rPr>
        <w:t>Контроль за</w:t>
      </w:r>
      <w:proofErr w:type="gramEnd"/>
      <w:r w:rsidRPr="00F2400C">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E033B7" w:rsidRPr="00F2400C" w:rsidRDefault="00E033B7" w:rsidP="00E033B7">
      <w:pPr>
        <w:spacing w:after="0" w:line="240" w:lineRule="auto"/>
        <w:ind w:firstLine="709"/>
        <w:jc w:val="both"/>
        <w:rPr>
          <w:rFonts w:ascii="Times New Roman" w:eastAsia="Times New Roman" w:hAnsi="Times New Roman" w:cs="Times New Roman"/>
          <w:color w:val="000000"/>
          <w:sz w:val="24"/>
          <w:szCs w:val="24"/>
        </w:rPr>
      </w:pPr>
    </w:p>
    <w:p w:rsidR="00E033B7" w:rsidRPr="00F2400C" w:rsidRDefault="00E033B7" w:rsidP="00E033B7">
      <w:pPr>
        <w:spacing w:after="0" w:line="240" w:lineRule="auto"/>
        <w:jc w:val="both"/>
        <w:rPr>
          <w:rFonts w:ascii="Times New Roman" w:eastAsia="Times New Roman" w:hAnsi="Times New Roman" w:cs="Times New Roman"/>
          <w:color w:val="000000"/>
          <w:sz w:val="24"/>
          <w:szCs w:val="24"/>
        </w:rPr>
      </w:pPr>
      <w:r w:rsidRPr="00F2400C">
        <w:rPr>
          <w:rFonts w:ascii="Times New Roman" w:eastAsia="Times New Roman" w:hAnsi="Times New Roman" w:cs="Times New Roman"/>
          <w:color w:val="000000"/>
          <w:sz w:val="24"/>
          <w:szCs w:val="24"/>
        </w:rPr>
        <w:t>Глава Сельского поселения</w:t>
      </w:r>
    </w:p>
    <w:p w:rsidR="00E033B7" w:rsidRPr="00F2400C" w:rsidRDefault="00E033B7" w:rsidP="00E033B7">
      <w:pPr>
        <w:spacing w:after="0" w:line="240" w:lineRule="auto"/>
        <w:jc w:val="both"/>
        <w:rPr>
          <w:rFonts w:ascii="Times New Roman" w:eastAsia="Times New Roman" w:hAnsi="Times New Roman" w:cs="Times New Roman"/>
          <w:color w:val="000000"/>
          <w:sz w:val="24"/>
          <w:szCs w:val="24"/>
        </w:rPr>
      </w:pPr>
      <w:proofErr w:type="spellStart"/>
      <w:r w:rsidRPr="00F2400C">
        <w:rPr>
          <w:rFonts w:ascii="Times New Roman" w:eastAsia="Times New Roman" w:hAnsi="Times New Roman" w:cs="Times New Roman"/>
          <w:color w:val="000000"/>
          <w:sz w:val="24"/>
          <w:szCs w:val="24"/>
        </w:rPr>
        <w:t>Староарзаматовский</w:t>
      </w:r>
      <w:proofErr w:type="spellEnd"/>
      <w:r w:rsidRPr="00F2400C">
        <w:rPr>
          <w:rFonts w:ascii="Times New Roman" w:eastAsia="Times New Roman" w:hAnsi="Times New Roman" w:cs="Times New Roman"/>
          <w:color w:val="000000"/>
          <w:sz w:val="24"/>
          <w:szCs w:val="24"/>
        </w:rPr>
        <w:t xml:space="preserve">  сельсовет:                                          </w:t>
      </w:r>
      <w:proofErr w:type="spellStart"/>
      <w:r w:rsidRPr="00F2400C">
        <w:rPr>
          <w:rFonts w:ascii="Times New Roman" w:eastAsia="Times New Roman" w:hAnsi="Times New Roman" w:cs="Times New Roman"/>
          <w:color w:val="000000"/>
          <w:sz w:val="24"/>
          <w:szCs w:val="24"/>
        </w:rPr>
        <w:t>В.А.Алкиев</w:t>
      </w:r>
      <w:proofErr w:type="spellEnd"/>
    </w:p>
    <w:p w:rsidR="00E033B7" w:rsidRPr="00E033B7" w:rsidRDefault="00E033B7" w:rsidP="00E033B7">
      <w:pPr>
        <w:spacing w:after="0" w:line="240" w:lineRule="auto"/>
        <w:jc w:val="both"/>
        <w:rPr>
          <w:rFonts w:ascii="Times New Roman" w:eastAsia="Times New Roman" w:hAnsi="Times New Roman" w:cs="Times New Roman"/>
          <w:color w:val="000000"/>
          <w:sz w:val="28"/>
        </w:rPr>
      </w:pPr>
    </w:p>
    <w:p w:rsidR="00E033B7" w:rsidRPr="00E033B7" w:rsidRDefault="00E033B7" w:rsidP="00E033B7">
      <w:pPr>
        <w:spacing w:after="0" w:line="240" w:lineRule="auto"/>
        <w:jc w:val="both"/>
        <w:rPr>
          <w:rFonts w:ascii="Times New Roman" w:eastAsia="Times New Roman" w:hAnsi="Times New Roman" w:cs="Times New Roman"/>
          <w:color w:val="000000"/>
          <w:sz w:val="28"/>
        </w:rPr>
      </w:pPr>
    </w:p>
    <w:p w:rsidR="00E033B7" w:rsidRPr="00E033B7" w:rsidRDefault="00E033B7" w:rsidP="00E033B7">
      <w:pPr>
        <w:spacing w:after="0" w:line="240" w:lineRule="auto"/>
        <w:jc w:val="both"/>
        <w:rPr>
          <w:rFonts w:ascii="Times New Roman" w:eastAsia="Times New Roman" w:hAnsi="Times New Roman" w:cs="Times New Roman"/>
          <w:color w:val="000000"/>
          <w:sz w:val="28"/>
        </w:rPr>
      </w:pPr>
    </w:p>
    <w:p w:rsidR="00E033B7" w:rsidRDefault="00E033B7" w:rsidP="00E033B7">
      <w:pPr>
        <w:spacing w:after="0" w:line="240" w:lineRule="auto"/>
        <w:jc w:val="both"/>
        <w:rPr>
          <w:rFonts w:ascii="Times New Roman" w:eastAsia="Times New Roman" w:hAnsi="Times New Roman" w:cs="Times New Roman"/>
          <w:color w:val="000000"/>
          <w:sz w:val="28"/>
        </w:rPr>
      </w:pPr>
    </w:p>
    <w:p w:rsidR="00F2400C" w:rsidRPr="00E033B7" w:rsidRDefault="00F2400C" w:rsidP="00E033B7">
      <w:pPr>
        <w:spacing w:after="0" w:line="240" w:lineRule="auto"/>
        <w:jc w:val="both"/>
        <w:rPr>
          <w:rFonts w:ascii="Times New Roman" w:eastAsia="Times New Roman" w:hAnsi="Times New Roman" w:cs="Times New Roman"/>
          <w:color w:val="000000"/>
          <w:sz w:val="28"/>
        </w:rPr>
      </w:pPr>
    </w:p>
    <w:p w:rsidR="00E033B7" w:rsidRPr="00E033B7" w:rsidRDefault="00E033B7" w:rsidP="00E033B7">
      <w:pPr>
        <w:spacing w:after="0" w:line="240" w:lineRule="auto"/>
        <w:jc w:val="both"/>
        <w:rPr>
          <w:rFonts w:ascii="Times New Roman" w:eastAsia="Times New Roman" w:hAnsi="Times New Roman" w:cs="Times New Roman"/>
          <w:color w:val="000000"/>
          <w:sz w:val="28"/>
        </w:rPr>
      </w:pPr>
    </w:p>
    <w:p w:rsidR="00E033B7" w:rsidRPr="00E033B7" w:rsidRDefault="00E033B7" w:rsidP="00E033B7">
      <w:pPr>
        <w:spacing w:after="0" w:line="240" w:lineRule="auto"/>
        <w:jc w:val="right"/>
        <w:rPr>
          <w:rFonts w:ascii="a_Timer(05%) Bashkir" w:eastAsia="Times New Roman" w:hAnsi="a_Timer(05%) Bashkir" w:cs="Times New Roman"/>
          <w:bCs/>
        </w:rPr>
      </w:pPr>
      <w:proofErr w:type="gramStart"/>
      <w:r w:rsidRPr="00E033B7">
        <w:rPr>
          <w:rFonts w:ascii="a_Timer(05%) Bashkir" w:eastAsia="Times New Roman" w:hAnsi="a_Timer(05%) Bashkir" w:cs="Times New Roman"/>
          <w:bCs/>
        </w:rPr>
        <w:lastRenderedPageBreak/>
        <w:t>Утвержден</w:t>
      </w:r>
      <w:proofErr w:type="gramEnd"/>
      <w:r w:rsidRPr="00E033B7">
        <w:rPr>
          <w:rFonts w:ascii="a_Timer(05%) Bashkir" w:eastAsia="Times New Roman" w:hAnsi="a_Timer(05%) Bashkir" w:cs="Times New Roman"/>
          <w:bCs/>
        </w:rPr>
        <w:t xml:space="preserve"> Постановлением</w:t>
      </w:r>
    </w:p>
    <w:p w:rsidR="00E033B7" w:rsidRPr="00E033B7" w:rsidRDefault="00E033B7" w:rsidP="00E033B7">
      <w:pPr>
        <w:spacing w:after="0" w:line="240" w:lineRule="auto"/>
        <w:jc w:val="right"/>
        <w:rPr>
          <w:rFonts w:ascii="a_Timer(05%) Bashkir" w:eastAsia="Times New Roman" w:hAnsi="a_Timer(05%) Bashkir" w:cs="Times New Roman"/>
          <w:bCs/>
        </w:rPr>
      </w:pPr>
      <w:r w:rsidRPr="00E033B7">
        <w:rPr>
          <w:rFonts w:ascii="a_Timer(05%) Bashkir" w:eastAsia="Times New Roman" w:hAnsi="a_Timer(05%) Bashkir" w:cs="Times New Roman"/>
          <w:bCs/>
        </w:rPr>
        <w:t xml:space="preserve">Администрации СП </w:t>
      </w:r>
      <w:proofErr w:type="spellStart"/>
      <w:r w:rsidRPr="00E033B7">
        <w:rPr>
          <w:rFonts w:ascii="Times New Roman" w:eastAsia="Times New Roman" w:hAnsi="Times New Roman" w:cs="Times New Roman"/>
          <w:sz w:val="24"/>
          <w:szCs w:val="24"/>
        </w:rPr>
        <w:t>Староарзаматовский</w:t>
      </w:r>
      <w:proofErr w:type="spellEnd"/>
      <w:r w:rsidRPr="00E033B7">
        <w:rPr>
          <w:rFonts w:ascii="Times New Roman" w:eastAsia="Times New Roman" w:hAnsi="Times New Roman" w:cs="Times New Roman"/>
          <w:sz w:val="24"/>
          <w:szCs w:val="24"/>
        </w:rPr>
        <w:t xml:space="preserve"> </w:t>
      </w:r>
      <w:r w:rsidRPr="00E033B7">
        <w:rPr>
          <w:rFonts w:ascii="a_Timer(05%) Bashkir" w:eastAsia="Times New Roman" w:hAnsi="a_Timer(05%) Bashkir" w:cs="Times New Roman"/>
          <w:bCs/>
        </w:rPr>
        <w:t xml:space="preserve"> </w:t>
      </w:r>
    </w:p>
    <w:p w:rsidR="00E033B7" w:rsidRPr="00E033B7" w:rsidRDefault="00E033B7" w:rsidP="00E033B7">
      <w:pPr>
        <w:spacing w:after="0" w:line="240" w:lineRule="auto"/>
        <w:jc w:val="right"/>
        <w:rPr>
          <w:rFonts w:ascii="a_Timer(05%) Bashkir" w:eastAsia="Times New Roman" w:hAnsi="a_Timer(05%) Bashkir" w:cs="Times New Roman"/>
          <w:bCs/>
        </w:rPr>
      </w:pPr>
      <w:r w:rsidRPr="00E033B7">
        <w:rPr>
          <w:rFonts w:ascii="a_Timer(05%) Bashkir" w:eastAsia="Times New Roman" w:hAnsi="a_Timer(05%) Bashkir" w:cs="Times New Roman"/>
          <w:bCs/>
        </w:rPr>
        <w:t xml:space="preserve">Сельсовет МР </w:t>
      </w:r>
      <w:proofErr w:type="spellStart"/>
      <w:r w:rsidRPr="00E033B7">
        <w:rPr>
          <w:rFonts w:ascii="a_Timer(05%) Bashkir" w:eastAsia="Times New Roman" w:hAnsi="a_Timer(05%) Bashkir" w:cs="Times New Roman"/>
          <w:bCs/>
        </w:rPr>
        <w:t>Мишкинский</w:t>
      </w:r>
      <w:proofErr w:type="spellEnd"/>
      <w:r w:rsidRPr="00E033B7">
        <w:rPr>
          <w:rFonts w:ascii="a_Timer(05%) Bashkir" w:eastAsia="Times New Roman" w:hAnsi="a_Timer(05%) Bashkir" w:cs="Times New Roman"/>
          <w:bCs/>
        </w:rPr>
        <w:t xml:space="preserve"> район</w:t>
      </w:r>
    </w:p>
    <w:p w:rsidR="00E033B7" w:rsidRPr="00E033B7" w:rsidRDefault="00E033B7" w:rsidP="00E033B7">
      <w:pPr>
        <w:spacing w:after="0" w:line="240" w:lineRule="auto"/>
        <w:jc w:val="right"/>
        <w:rPr>
          <w:rFonts w:ascii="a_Timer(05%) Bashkir" w:eastAsia="Times New Roman" w:hAnsi="a_Timer(05%) Bashkir" w:cs="Times New Roman"/>
          <w:bCs/>
        </w:rPr>
      </w:pPr>
      <w:r w:rsidRPr="00E033B7">
        <w:rPr>
          <w:rFonts w:ascii="a_Timer(05%) Bashkir" w:eastAsia="Times New Roman" w:hAnsi="a_Timer(05%) Bashkir" w:cs="Times New Roman"/>
          <w:bCs/>
        </w:rPr>
        <w:t>Республики Башкортостан</w:t>
      </w:r>
    </w:p>
    <w:p w:rsidR="00E033B7" w:rsidRPr="00E033B7" w:rsidRDefault="00E033B7" w:rsidP="00E033B7">
      <w:pPr>
        <w:spacing w:after="0" w:line="240" w:lineRule="auto"/>
        <w:jc w:val="right"/>
        <w:rPr>
          <w:rFonts w:ascii="a_Timer(05%) Bashkir" w:eastAsia="Times New Roman" w:hAnsi="a_Timer(05%) Bashkir" w:cs="Times New Roman"/>
          <w:bCs/>
        </w:rPr>
      </w:pPr>
      <w:r w:rsidRPr="00E033B7">
        <w:rPr>
          <w:rFonts w:ascii="a_Timer(05%) Bashkir" w:eastAsia="Times New Roman" w:hAnsi="a_Timer(05%) Bashkir" w:cs="Times New Roman"/>
          <w:bCs/>
        </w:rPr>
        <w:t xml:space="preserve"> от 16.11.2012 г. № 63</w:t>
      </w:r>
    </w:p>
    <w:p w:rsidR="00E033B7" w:rsidRPr="00E033B7" w:rsidRDefault="00E033B7" w:rsidP="00E033B7">
      <w:pPr>
        <w:spacing w:after="0" w:line="240" w:lineRule="auto"/>
        <w:jc w:val="both"/>
        <w:rPr>
          <w:rFonts w:ascii="Times New Roman" w:eastAsia="Times New Roman" w:hAnsi="Times New Roman" w:cs="Times New Roman"/>
          <w:color w:val="000000"/>
          <w:sz w:val="28"/>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rPr>
      </w:pPr>
    </w:p>
    <w:p w:rsidR="00E033B7" w:rsidRPr="00E033B7" w:rsidRDefault="00E033B7" w:rsidP="00E033B7">
      <w:pPr>
        <w:overflowPunct w:val="0"/>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АДМИНИСТРАТИВНЫЙ РЕГЛАМЕНТ</w:t>
      </w:r>
    </w:p>
    <w:p w:rsidR="00E033B7" w:rsidRPr="00E033B7" w:rsidRDefault="00E033B7" w:rsidP="00E033B7">
      <w:pPr>
        <w:overflowPunct w:val="0"/>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 xml:space="preserve">по исполнению муниципальной функции «Осуществление муниципального контроля </w:t>
      </w:r>
      <w:proofErr w:type="gramStart"/>
      <w:r w:rsidRPr="00E033B7">
        <w:rPr>
          <w:rFonts w:ascii="Times New Roman" w:eastAsia="Times New Roman" w:hAnsi="Times New Roman" w:cs="Times New Roman"/>
          <w:b/>
        </w:rPr>
        <w:t>за</w:t>
      </w:r>
      <w:proofErr w:type="gramEnd"/>
      <w:r w:rsidRPr="00E033B7">
        <w:rPr>
          <w:rFonts w:ascii="Times New Roman" w:eastAsia="Times New Roman" w:hAnsi="Times New Roman" w:cs="Times New Roman"/>
          <w:b/>
        </w:rPr>
        <w:t xml:space="preserve"> сохранностью автомобильных дорог местного значения  в границах населенных пунктов  Сельского поселения </w:t>
      </w:r>
      <w:proofErr w:type="spellStart"/>
      <w:r w:rsidRPr="00E033B7">
        <w:rPr>
          <w:rFonts w:ascii="Arial" w:eastAsia="Times New Roman" w:hAnsi="Arial" w:cs="Times New Roman"/>
          <w:b/>
          <w:sz w:val="20"/>
          <w:szCs w:val="20"/>
        </w:rPr>
        <w:t>Староарзаматовский</w:t>
      </w:r>
      <w:proofErr w:type="spellEnd"/>
      <w:r w:rsidRPr="00E033B7">
        <w:rPr>
          <w:rFonts w:ascii="Arial" w:eastAsia="Times New Roman" w:hAnsi="Arial" w:cs="Times New Roman"/>
          <w:b/>
          <w:sz w:val="20"/>
          <w:szCs w:val="20"/>
        </w:rPr>
        <w:t xml:space="preserve"> </w:t>
      </w:r>
      <w:r w:rsidRPr="00E033B7">
        <w:rPr>
          <w:rFonts w:ascii="Times New Roman" w:eastAsia="Times New Roman" w:hAnsi="Times New Roman" w:cs="Times New Roman"/>
          <w:b/>
        </w:rPr>
        <w:t xml:space="preserve"> сельсовет»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jc w:val="center"/>
        <w:outlineLvl w:val="1"/>
        <w:rPr>
          <w:rFonts w:ascii="Times New Roman" w:eastAsia="Times New Roman" w:hAnsi="Times New Roman" w:cs="Times New Roman"/>
          <w:b/>
        </w:rPr>
      </w:pPr>
      <w:r w:rsidRPr="00E033B7">
        <w:rPr>
          <w:rFonts w:ascii="Times New Roman" w:eastAsia="Times New Roman" w:hAnsi="Times New Roman" w:cs="Times New Roman"/>
          <w:b/>
        </w:rPr>
        <w:t>I. ОБЩИЕ ПОЛОЖЕНИЯ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 </w:t>
      </w:r>
      <w:proofErr w:type="gramStart"/>
      <w:r w:rsidRPr="00E033B7">
        <w:rPr>
          <w:rFonts w:ascii="Times New Roman" w:eastAsia="Times New Roman" w:hAnsi="Times New Roman" w:cs="Times New Roman"/>
        </w:rPr>
        <w:t>Административный регламент проведения проверок граждан, юридических лиц и индивидуальных предпринимателей при осуществлении м</w:t>
      </w:r>
      <w:r w:rsidRPr="00E033B7">
        <w:rPr>
          <w:rFonts w:ascii="Times New Roman" w:eastAsia="Times New Roman" w:hAnsi="Times New Roman" w:cs="Times New Roman"/>
          <w:bCs/>
        </w:rPr>
        <w:t xml:space="preserve">униципального контроля за обеспечением сохранности автомобильных дорог местного значения Сельского поселения </w:t>
      </w:r>
      <w:r w:rsidRPr="00E033B7">
        <w:rPr>
          <w:rFonts w:ascii="Times New Roman" w:eastAsia="Times New Roman" w:hAnsi="Times New Roman" w:cs="Times New Roman"/>
        </w:rPr>
        <w:t xml:space="preserve">должностными лицами администрации Сельского поселения </w:t>
      </w:r>
      <w:proofErr w:type="spellStart"/>
      <w:r w:rsidRPr="00E033B7">
        <w:rPr>
          <w:rFonts w:ascii="Times New Roman" w:eastAsia="Times New Roman" w:hAnsi="Times New Roman" w:cs="Times New Roman"/>
          <w:sz w:val="24"/>
          <w:szCs w:val="24"/>
        </w:rPr>
        <w:t>Староарзаматовский</w:t>
      </w:r>
      <w:proofErr w:type="spellEnd"/>
      <w:r w:rsidRPr="00E033B7">
        <w:rPr>
          <w:rFonts w:ascii="Times New Roman" w:eastAsia="Times New Roman" w:hAnsi="Times New Roman" w:cs="Times New Roman"/>
          <w:sz w:val="24"/>
          <w:szCs w:val="24"/>
        </w:rPr>
        <w:t xml:space="preserve"> </w:t>
      </w:r>
      <w:r w:rsidRPr="00E033B7">
        <w:rPr>
          <w:rFonts w:ascii="Times New Roman" w:eastAsia="Times New Roman" w:hAnsi="Times New Roman" w:cs="Times New Roman"/>
        </w:rPr>
        <w:t>сельсовет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w:t>
      </w:r>
      <w:proofErr w:type="gramEnd"/>
      <w:r w:rsidRPr="00E033B7">
        <w:rPr>
          <w:rFonts w:ascii="Times New Roman" w:eastAsia="Times New Roman" w:hAnsi="Times New Roman" w:cs="Times New Roman"/>
        </w:rPr>
        <w:t xml:space="preserve"> полномочий по м</w:t>
      </w:r>
      <w:r w:rsidRPr="00E033B7">
        <w:rPr>
          <w:rFonts w:ascii="Times New Roman" w:eastAsia="Times New Roman" w:hAnsi="Times New Roman" w:cs="Times New Roman"/>
          <w:bCs/>
        </w:rPr>
        <w:t xml:space="preserve">униципальному </w:t>
      </w:r>
      <w:proofErr w:type="gramStart"/>
      <w:r w:rsidRPr="00E033B7">
        <w:rPr>
          <w:rFonts w:ascii="Times New Roman" w:eastAsia="Times New Roman" w:hAnsi="Times New Roman" w:cs="Times New Roman"/>
          <w:bCs/>
        </w:rPr>
        <w:t>контролю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2. Функция по проведению проверок граждан, юридических лиц и индивидуальных предпринимателей при осуществлении м</w:t>
      </w:r>
      <w:r w:rsidRPr="00E033B7">
        <w:rPr>
          <w:rFonts w:ascii="Times New Roman" w:eastAsia="Times New Roman" w:hAnsi="Times New Roman" w:cs="Times New Roman"/>
          <w:bCs/>
        </w:rPr>
        <w:t>униципального контроля за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осуществляется в соответствии </w:t>
      </w:r>
      <w:proofErr w:type="gramStart"/>
      <w:r w:rsidRPr="00E033B7">
        <w:rPr>
          <w:rFonts w:ascii="Times New Roman" w:eastAsia="Times New Roman" w:hAnsi="Times New Roman" w:cs="Times New Roman"/>
        </w:rPr>
        <w:t>с</w:t>
      </w:r>
      <w:proofErr w:type="gramEnd"/>
      <w:r w:rsidRPr="00E033B7">
        <w:rPr>
          <w:rFonts w:ascii="Times New Roman" w:eastAsia="Times New Roman" w:hAnsi="Times New Roman" w:cs="Times New Roman"/>
        </w:rPr>
        <w:t>:</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Федеральным </w:t>
      </w:r>
      <w:hyperlink r:id="rId11" w:history="1">
        <w:r w:rsidRPr="00E033B7">
          <w:rPr>
            <w:rFonts w:ascii="Times New Roman" w:eastAsia="Times New Roman" w:hAnsi="Times New Roman" w:cs="Times New Roman"/>
            <w:color w:val="0000FF"/>
            <w:u w:val="single"/>
          </w:rPr>
          <w:t>законом</w:t>
        </w:r>
      </w:hyperlink>
      <w:r w:rsidRPr="00E033B7">
        <w:rPr>
          <w:rFonts w:ascii="Times New Roman" w:eastAsia="Times New Roman" w:hAnsi="Times New Roman" w:cs="Times New Roma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Федеральным </w:t>
      </w:r>
      <w:hyperlink r:id="rId12" w:history="1">
        <w:r w:rsidRPr="00E033B7">
          <w:rPr>
            <w:rFonts w:ascii="Times New Roman" w:eastAsia="Times New Roman" w:hAnsi="Times New Roman" w:cs="Times New Roman"/>
            <w:color w:val="0000FF"/>
            <w:u w:val="single"/>
          </w:rPr>
          <w:t>законом</w:t>
        </w:r>
      </w:hyperlink>
      <w:r w:rsidRPr="00E033B7">
        <w:rPr>
          <w:rFonts w:ascii="Times New Roman" w:eastAsia="Times New Roman" w:hAnsi="Times New Roman" w:cs="Times New Roman"/>
        </w:rPr>
        <w:t xml:space="preserve"> от 2 мая 2006 года № 59-ФЗ «О порядке рассмотрения обращений граждан Российской Федерации»;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Федеральным </w:t>
      </w:r>
      <w:hyperlink r:id="rId13" w:history="1">
        <w:r w:rsidRPr="00E033B7">
          <w:rPr>
            <w:rFonts w:ascii="Times New Roman" w:eastAsia="Times New Roman" w:hAnsi="Times New Roman" w:cs="Times New Roman"/>
            <w:color w:val="0000FF"/>
            <w:u w:val="single"/>
          </w:rPr>
          <w:t>законом</w:t>
        </w:r>
      </w:hyperlink>
      <w:r w:rsidRPr="00E033B7">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w:t>
      </w:r>
      <w:hyperlink r:id="rId14" w:history="1">
        <w:r w:rsidRPr="00E033B7">
          <w:rPr>
            <w:rFonts w:ascii="Times New Roman" w:eastAsia="Times New Roman" w:hAnsi="Times New Roman" w:cs="Times New Roman"/>
            <w:color w:val="0000FF"/>
            <w:u w:val="single"/>
          </w:rPr>
          <w:t>Кодексом</w:t>
        </w:r>
      </w:hyperlink>
      <w:r w:rsidRPr="00E033B7">
        <w:rPr>
          <w:rFonts w:ascii="Times New Roman" w:eastAsia="Times New Roman" w:hAnsi="Times New Roman" w:cs="Times New Roman"/>
        </w:rPr>
        <w:t xml:space="preserve"> Российской Федерации об административных правонарушениях;</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w:t>
      </w:r>
      <w:hyperlink r:id="rId15" w:history="1">
        <w:r w:rsidRPr="00E033B7">
          <w:rPr>
            <w:rFonts w:ascii="Times New Roman" w:eastAsia="Times New Roman" w:hAnsi="Times New Roman" w:cs="Times New Roman"/>
            <w:color w:val="0000FF"/>
            <w:u w:val="single"/>
          </w:rPr>
          <w:t>Уставом</w:t>
        </w:r>
      </w:hyperlink>
      <w:r w:rsidRPr="00E033B7">
        <w:rPr>
          <w:rFonts w:ascii="Times New Roman" w:eastAsia="Times New Roman" w:hAnsi="Times New Roman" w:cs="Times New Roman"/>
        </w:rPr>
        <w:t xml:space="preserve"> Сельского поселения </w:t>
      </w:r>
      <w:proofErr w:type="spellStart"/>
      <w:r w:rsidRPr="00E033B7">
        <w:rPr>
          <w:rFonts w:ascii="Times New Roman" w:eastAsia="Times New Roman" w:hAnsi="Times New Roman" w:cs="Times New Roman"/>
        </w:rPr>
        <w:t>Староарзаматовский</w:t>
      </w:r>
      <w:proofErr w:type="spellEnd"/>
      <w:r w:rsidRPr="00E033B7">
        <w:rPr>
          <w:rFonts w:ascii="Times New Roman" w:eastAsia="Times New Roman" w:hAnsi="Times New Roman" w:cs="Times New Roman"/>
        </w:rPr>
        <w:t xml:space="preserve">  сельсовет.</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3. Перечень должностных лиц администрации Сельского поселения, обладающих полномочиями исполнять функцию по м</w:t>
      </w:r>
      <w:r w:rsidRPr="00E033B7">
        <w:rPr>
          <w:rFonts w:ascii="Times New Roman" w:eastAsia="Times New Roman" w:hAnsi="Times New Roman" w:cs="Times New Roman"/>
          <w:bCs/>
        </w:rPr>
        <w:t xml:space="preserve">униципальному </w:t>
      </w:r>
      <w:proofErr w:type="gramStart"/>
      <w:r w:rsidRPr="00E033B7">
        <w:rPr>
          <w:rFonts w:ascii="Times New Roman" w:eastAsia="Times New Roman" w:hAnsi="Times New Roman" w:cs="Times New Roman"/>
          <w:bCs/>
        </w:rPr>
        <w:t>контролю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утверждается распоряжением главы администрации Сельского поселения </w:t>
      </w:r>
      <w:proofErr w:type="spellStart"/>
      <w:r w:rsidRPr="00E033B7">
        <w:rPr>
          <w:rFonts w:ascii="Times New Roman" w:eastAsia="Times New Roman" w:hAnsi="Times New Roman" w:cs="Times New Roman"/>
        </w:rPr>
        <w:t>Староарзаматовский</w:t>
      </w:r>
      <w:proofErr w:type="spellEnd"/>
      <w:r w:rsidRPr="00E033B7">
        <w:rPr>
          <w:rFonts w:ascii="Times New Roman" w:eastAsia="Times New Roman" w:hAnsi="Times New Roman" w:cs="Times New Roman"/>
        </w:rPr>
        <w:t xml:space="preserve">  сельсовет.</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jc w:val="center"/>
        <w:outlineLvl w:val="1"/>
        <w:rPr>
          <w:rFonts w:ascii="Times New Roman" w:eastAsia="Times New Roman" w:hAnsi="Times New Roman" w:cs="Times New Roman"/>
          <w:b/>
        </w:rPr>
      </w:pPr>
      <w:r w:rsidRPr="00E033B7">
        <w:rPr>
          <w:rFonts w:ascii="Times New Roman" w:eastAsia="Times New Roman" w:hAnsi="Times New Roman" w:cs="Times New Roman"/>
          <w:b/>
        </w:rPr>
        <w:t>II.СТАНДАРТ,  ТРЕБОВАНИЯ К ПОРЯДКУ ИСПОЛНЕНИЯ ФУНКЦИИ</w:t>
      </w:r>
    </w:p>
    <w:p w:rsidR="00E033B7" w:rsidRPr="00E033B7" w:rsidRDefault="00E033B7" w:rsidP="00E033B7">
      <w:pPr>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ПО ПРОВЕДЕНИЮ ПРОВЕРОК ГРАЖДАН, ЮРИДИЧЕСКИХ ЛИЦ</w:t>
      </w:r>
    </w:p>
    <w:p w:rsidR="00E033B7" w:rsidRPr="00E033B7" w:rsidRDefault="00E033B7" w:rsidP="00E033B7">
      <w:pPr>
        <w:autoSpaceDE w:val="0"/>
        <w:autoSpaceDN w:val="0"/>
        <w:adjustRightInd w:val="0"/>
        <w:spacing w:after="0" w:line="240" w:lineRule="auto"/>
        <w:jc w:val="center"/>
        <w:rPr>
          <w:rFonts w:ascii="Times New Roman" w:eastAsia="Times New Roman" w:hAnsi="Times New Roman" w:cs="Times New Roman"/>
        </w:rPr>
      </w:pPr>
      <w:r w:rsidRPr="00E033B7">
        <w:rPr>
          <w:rFonts w:ascii="Times New Roman" w:eastAsia="Times New Roman" w:hAnsi="Times New Roman" w:cs="Times New Roman"/>
          <w:b/>
        </w:rPr>
        <w:t>И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 Должностными лицами администрации Сельского поселения проводятся плановые и внеплановые, документарные и выездные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6" w:history="1">
        <w:r w:rsidRPr="00E033B7">
          <w:rPr>
            <w:rFonts w:ascii="Times New Roman" w:eastAsia="Times New Roman" w:hAnsi="Times New Roman" w:cs="Times New Roman"/>
            <w:color w:val="0000FF"/>
            <w:u w:val="single"/>
          </w:rPr>
          <w:t>законодательства</w:t>
        </w:r>
      </w:hyperlink>
      <w:r w:rsidRPr="00E033B7">
        <w:rPr>
          <w:rFonts w:ascii="Times New Roman" w:eastAsia="Times New Roman" w:hAnsi="Times New Roman" w:cs="Times New Roman"/>
        </w:rPr>
        <w:t xml:space="preserve"> в области дорожной деятельности (далее - заявители).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3. Для получения информации о процедурах исполнения муниципальной функции заявители обращаются в администрацию Сельского поселения: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лично (в устной или письменной форме);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по телефону.</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4. Основными требованиями к информированию заявителей являются: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достоверность предоставляемой информации;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четкость в изложении информации;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полнота информирования;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наглядность форм предоставляемой информации (при письменном информировании);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удобство и доступность получения информирования;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оперативность предоставления информации.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5. Информирование заявителей организуется следующим образом:</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индивидуальное информирование;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публичное информирование.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6. Информирование проводится в форме: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устное информирование;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письменное информирование.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7. Объектом м</w:t>
      </w:r>
      <w:r w:rsidRPr="00E033B7">
        <w:rPr>
          <w:rFonts w:ascii="Times New Roman" w:eastAsia="Times New Roman" w:hAnsi="Times New Roman" w:cs="Times New Roman"/>
          <w:bCs/>
        </w:rPr>
        <w:t xml:space="preserve">униципального </w:t>
      </w:r>
      <w:proofErr w:type="gramStart"/>
      <w:r w:rsidRPr="00E033B7">
        <w:rPr>
          <w:rFonts w:ascii="Times New Roman" w:eastAsia="Times New Roman" w:hAnsi="Times New Roman" w:cs="Times New Roman"/>
          <w:bCs/>
        </w:rPr>
        <w:t>контроля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 М</w:t>
      </w:r>
      <w:r w:rsidRPr="00E033B7">
        <w:rPr>
          <w:rFonts w:ascii="Times New Roman" w:eastAsia="Times New Roman" w:hAnsi="Times New Roman" w:cs="Times New Roman"/>
          <w:bCs/>
        </w:rPr>
        <w:t xml:space="preserve">униципальный </w:t>
      </w:r>
      <w:proofErr w:type="gramStart"/>
      <w:r w:rsidRPr="00E033B7">
        <w:rPr>
          <w:rFonts w:ascii="Times New Roman" w:eastAsia="Times New Roman" w:hAnsi="Times New Roman" w:cs="Times New Roman"/>
          <w:bCs/>
        </w:rPr>
        <w:t>контроль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8. Задачей м</w:t>
      </w:r>
      <w:r w:rsidRPr="00E033B7">
        <w:rPr>
          <w:rFonts w:ascii="Times New Roman" w:eastAsia="Times New Roman" w:hAnsi="Times New Roman" w:cs="Times New Roman"/>
          <w:bCs/>
        </w:rPr>
        <w:t xml:space="preserve">униципального </w:t>
      </w:r>
      <w:proofErr w:type="gramStart"/>
      <w:r w:rsidRPr="00E033B7">
        <w:rPr>
          <w:rFonts w:ascii="Times New Roman" w:eastAsia="Times New Roman" w:hAnsi="Times New Roman" w:cs="Times New Roman"/>
          <w:bCs/>
        </w:rPr>
        <w:t>контроля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7" w:history="1">
        <w:r w:rsidRPr="00E033B7">
          <w:rPr>
            <w:rFonts w:ascii="Times New Roman" w:eastAsia="Times New Roman" w:hAnsi="Times New Roman" w:cs="Times New Roman"/>
            <w:color w:val="0000FF"/>
            <w:u w:val="single"/>
          </w:rPr>
          <w:t>законодательства</w:t>
        </w:r>
      </w:hyperlink>
      <w:r w:rsidRPr="00E033B7">
        <w:rPr>
          <w:rFonts w:ascii="Times New Roman" w:eastAsia="Times New Roman" w:hAnsi="Times New Roman" w:cs="Times New Roman"/>
        </w:rPr>
        <w:t xml:space="preserve"> в области дорожной деятельности.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в установленном порядке и размещенный на официальном сайте администрации Сельского поселения в сети Интернет либо другим иным доступным способом.</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E033B7">
        <w:rPr>
          <w:rFonts w:ascii="Times New Roman" w:eastAsia="Times New Roman" w:hAnsi="Times New Roman" w:cs="Times New Roman"/>
        </w:rPr>
        <w:t>контроля ежегодных планов проведения плановых проверок юридических лиц</w:t>
      </w:r>
      <w:proofErr w:type="gramEnd"/>
      <w:r w:rsidRPr="00E033B7">
        <w:rPr>
          <w:rFonts w:ascii="Times New Roman" w:eastAsia="Times New Roman" w:hAnsi="Times New Roman" w:cs="Times New Roman"/>
        </w:rPr>
        <w:t xml:space="preserve"> и индивидуальных предпринимателей, утвержденными Постановлением Правительства РФ от 30.06.2010 № 489.</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12. Основания для проведения внеплановой проверки в отношении юридических лиц или индивидуальных предпринимателей установлены </w:t>
      </w:r>
      <w:hyperlink r:id="rId18" w:history="1">
        <w:r w:rsidRPr="00E033B7">
          <w:rPr>
            <w:rFonts w:ascii="Times New Roman" w:eastAsia="Times New Roman" w:hAnsi="Times New Roman" w:cs="Times New Roman"/>
            <w:color w:val="0000FF"/>
            <w:u w:val="single"/>
          </w:rPr>
          <w:t>статьей 10</w:t>
        </w:r>
      </w:hyperlink>
      <w:r w:rsidRPr="00E033B7">
        <w:rPr>
          <w:rFonts w:ascii="Times New Roman" w:eastAsia="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13. Основанием для проведения внеплановых проверок в отношении граждан являются: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поступление в администрацию Сельского поселения обращений и заявлений от граждан и сторонних организаций;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выявление фактов нарушений </w:t>
      </w:r>
      <w:hyperlink r:id="rId19" w:history="1">
        <w:r w:rsidRPr="00E033B7">
          <w:rPr>
            <w:rFonts w:ascii="Times New Roman" w:eastAsia="Times New Roman" w:hAnsi="Times New Roman" w:cs="Times New Roman"/>
            <w:color w:val="0000FF"/>
            <w:u w:val="single"/>
          </w:rPr>
          <w:t>законодательства</w:t>
        </w:r>
      </w:hyperlink>
      <w:r w:rsidRPr="00E033B7">
        <w:rPr>
          <w:rFonts w:ascii="Times New Roman" w:eastAsia="Times New Roman" w:hAnsi="Times New Roman" w:cs="Times New Roman"/>
        </w:rPr>
        <w:t xml:space="preserve"> в области дорожной деятельности специалистами администрации Сельского поселения.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14.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w:t>
      </w:r>
      <w:hyperlink r:id="rId20" w:history="1">
        <w:r w:rsidRPr="00E033B7">
          <w:rPr>
            <w:rFonts w:ascii="Times New Roman" w:eastAsia="Times New Roman" w:hAnsi="Times New Roman" w:cs="Times New Roman"/>
            <w:color w:val="0000FF"/>
            <w:u w:val="single"/>
          </w:rPr>
          <w:t>части 2</w:t>
        </w:r>
      </w:hyperlink>
      <w:r w:rsidRPr="00E033B7">
        <w:rPr>
          <w:rFonts w:ascii="Times New Roman" w:eastAsia="Times New Roman" w:hAnsi="Times New Roman" w:cs="Times New Roman"/>
        </w:rPr>
        <w:t xml:space="preserve"> статьи 10 Федерального закона, не могут служить основанием для проведения внеплановой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15. </w:t>
      </w:r>
      <w:proofErr w:type="gramStart"/>
      <w:r w:rsidRPr="00E033B7">
        <w:rPr>
          <w:rFonts w:ascii="Times New Roman" w:eastAsia="Times New Roman" w:hAnsi="Times New Roman" w:cs="Times New Roman"/>
        </w:rPr>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w:t>
      </w:r>
      <w:r w:rsidRPr="00E033B7">
        <w:rPr>
          <w:rFonts w:ascii="Times New Roman" w:eastAsia="Times New Roman" w:hAnsi="Times New Roman" w:cs="Times New Roman"/>
        </w:rPr>
        <w:lastRenderedPageBreak/>
        <w:t>природного и техногенного характера требуется согласование с органом</w:t>
      </w:r>
      <w:proofErr w:type="gramEnd"/>
      <w:r w:rsidRPr="00E033B7">
        <w:rPr>
          <w:rFonts w:ascii="Times New Roman" w:eastAsia="Times New Roman" w:hAnsi="Times New Roman" w:cs="Times New Roman"/>
        </w:rPr>
        <w:t xml:space="preserve"> прокуратуры по месту осуществления деятельности юридических лиц,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E033B7">
        <w:rPr>
          <w:rFonts w:ascii="Times New Roman" w:eastAsia="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в момент совершения таких нарушений в связи с необходимостью принятия неотложных мер органы м</w:t>
      </w:r>
      <w:r w:rsidRPr="00E033B7">
        <w:rPr>
          <w:rFonts w:ascii="Times New Roman" w:eastAsia="Times New Roman" w:hAnsi="Times New Roman" w:cs="Times New Roman"/>
          <w:bCs/>
        </w:rPr>
        <w:t xml:space="preserve">униципального контроля </w:t>
      </w:r>
      <w:r w:rsidRPr="00E033B7">
        <w:rPr>
          <w:rFonts w:ascii="Times New Roman" w:eastAsia="Times New Roman" w:hAnsi="Times New Roman" w:cs="Times New Roman"/>
        </w:rPr>
        <w:t>вправе приступить к проведению</w:t>
      </w:r>
      <w:proofErr w:type="gramEnd"/>
      <w:r w:rsidRPr="00E033B7">
        <w:rPr>
          <w:rFonts w:ascii="Times New Roman" w:eastAsia="Times New Roman" w:hAnsi="Times New Roman" w:cs="Times New Roman"/>
        </w:rPr>
        <w:t xml:space="preserve">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16. Муниципальные инспекторы в целях осуществления м</w:t>
      </w:r>
      <w:r w:rsidRPr="00E033B7">
        <w:rPr>
          <w:rFonts w:ascii="Times New Roman" w:eastAsia="Times New Roman" w:hAnsi="Times New Roman" w:cs="Times New Roman"/>
          <w:bCs/>
        </w:rPr>
        <w:t xml:space="preserve">униципального </w:t>
      </w:r>
      <w:proofErr w:type="gramStart"/>
      <w:r w:rsidRPr="00E033B7">
        <w:rPr>
          <w:rFonts w:ascii="Times New Roman" w:eastAsia="Times New Roman" w:hAnsi="Times New Roman" w:cs="Times New Roman"/>
          <w:bCs/>
        </w:rPr>
        <w:t>контроля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(далее - инспекторы) имеют право:</w:t>
      </w:r>
    </w:p>
    <w:p w:rsidR="00E033B7" w:rsidRPr="00E033B7" w:rsidRDefault="00E033B7" w:rsidP="00E033B7">
      <w:pPr>
        <w:spacing w:after="0" w:line="240" w:lineRule="auto"/>
        <w:ind w:firstLine="540"/>
        <w:jc w:val="both"/>
        <w:rPr>
          <w:rFonts w:ascii="Times New Roman" w:eastAsia="Times New Roman" w:hAnsi="Times New Roman" w:cs="Times New Roman"/>
          <w:color w:val="333399"/>
        </w:rPr>
      </w:pPr>
      <w:r w:rsidRPr="00E033B7">
        <w:rPr>
          <w:rFonts w:ascii="Times New Roman" w:eastAsia="Times New Roman" w:hAnsi="Times New Roman" w:cs="Times New Roman"/>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5) при проведении проверок использовать фото и киносъемку;</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6) обращаться в ГИБДД ОВД по </w:t>
      </w:r>
      <w:proofErr w:type="spellStart"/>
      <w:r w:rsidRPr="00E033B7">
        <w:rPr>
          <w:rFonts w:ascii="Times New Roman" w:eastAsia="Times New Roman" w:hAnsi="Times New Roman" w:cs="Times New Roman"/>
        </w:rPr>
        <w:t>Мишкинскому</w:t>
      </w:r>
      <w:proofErr w:type="spellEnd"/>
      <w:r w:rsidRPr="00E033B7">
        <w:rPr>
          <w:rFonts w:ascii="Times New Roman" w:eastAsia="Times New Roman" w:hAnsi="Times New Roman" w:cs="Times New Roman"/>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E033B7" w:rsidRPr="00E033B7" w:rsidRDefault="00E033B7" w:rsidP="00E033B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         18. Местонахождение администрации Сельского поселения: </w:t>
      </w:r>
    </w:p>
    <w:p w:rsidR="00E033B7" w:rsidRPr="00E033B7"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33B7">
        <w:rPr>
          <w:rFonts w:ascii="Times New Roman" w:eastAsia="Times New Roman" w:hAnsi="Times New Roman" w:cs="Times New Roman"/>
          <w:sz w:val="24"/>
          <w:szCs w:val="24"/>
        </w:rPr>
        <w:t xml:space="preserve">Почтовый адрес: 452346 РБ </w:t>
      </w:r>
      <w:proofErr w:type="spellStart"/>
      <w:r w:rsidRPr="00E033B7">
        <w:rPr>
          <w:rFonts w:ascii="Times New Roman" w:eastAsia="Times New Roman" w:hAnsi="Times New Roman" w:cs="Times New Roman"/>
          <w:sz w:val="24"/>
          <w:szCs w:val="24"/>
        </w:rPr>
        <w:t>Мишкинский</w:t>
      </w:r>
      <w:proofErr w:type="spellEnd"/>
      <w:r w:rsidRPr="00E033B7">
        <w:rPr>
          <w:rFonts w:ascii="Times New Roman" w:eastAsia="Times New Roman" w:hAnsi="Times New Roman" w:cs="Times New Roman"/>
          <w:sz w:val="24"/>
          <w:szCs w:val="24"/>
        </w:rPr>
        <w:t xml:space="preserve"> район </w:t>
      </w:r>
      <w:proofErr w:type="spellStart"/>
      <w:r w:rsidRPr="00E033B7">
        <w:rPr>
          <w:rFonts w:ascii="Times New Roman" w:eastAsia="Times New Roman" w:hAnsi="Times New Roman" w:cs="Times New Roman"/>
          <w:sz w:val="24"/>
          <w:szCs w:val="24"/>
        </w:rPr>
        <w:t>д</w:t>
      </w:r>
      <w:proofErr w:type="gramStart"/>
      <w:r w:rsidRPr="00E033B7">
        <w:rPr>
          <w:rFonts w:ascii="Times New Roman" w:eastAsia="Times New Roman" w:hAnsi="Times New Roman" w:cs="Times New Roman"/>
          <w:sz w:val="24"/>
          <w:szCs w:val="24"/>
        </w:rPr>
        <w:t>.М</w:t>
      </w:r>
      <w:proofErr w:type="gramEnd"/>
      <w:r w:rsidRPr="00E033B7">
        <w:rPr>
          <w:rFonts w:ascii="Times New Roman" w:eastAsia="Times New Roman" w:hAnsi="Times New Roman" w:cs="Times New Roman"/>
          <w:sz w:val="24"/>
          <w:szCs w:val="24"/>
        </w:rPr>
        <w:t>алонакаряково</w:t>
      </w:r>
      <w:proofErr w:type="spellEnd"/>
      <w:r w:rsidRPr="00E033B7">
        <w:rPr>
          <w:rFonts w:ascii="Times New Roman" w:eastAsia="Times New Roman" w:hAnsi="Times New Roman" w:cs="Times New Roman"/>
          <w:sz w:val="24"/>
          <w:szCs w:val="24"/>
        </w:rPr>
        <w:t xml:space="preserve"> ул.Ленина дом 8</w:t>
      </w:r>
    </w:p>
    <w:p w:rsidR="00E033B7" w:rsidRPr="00E033B7"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033B7">
        <w:rPr>
          <w:rFonts w:ascii="Times New Roman" w:eastAsia="Times New Roman" w:hAnsi="Times New Roman" w:cs="Times New Roman"/>
          <w:sz w:val="24"/>
          <w:szCs w:val="24"/>
        </w:rPr>
        <w:t xml:space="preserve">Адрес электронной почты: </w:t>
      </w:r>
      <w:hyperlink r:id="rId21" w:history="1"/>
      <w:r w:rsidRPr="00E033B7">
        <w:rPr>
          <w:rFonts w:ascii="Times New Roman" w:eastAsia="Times New Roman" w:hAnsi="Times New Roman" w:cs="Times New Roman"/>
          <w:b/>
          <w:sz w:val="24"/>
          <w:szCs w:val="24"/>
        </w:rPr>
        <w:t xml:space="preserve"> </w:t>
      </w:r>
      <w:r w:rsidRPr="00E033B7">
        <w:rPr>
          <w:rFonts w:ascii="Arial" w:eastAsia="Times New Roman" w:hAnsi="Arial" w:cs="Arial"/>
          <w:sz w:val="24"/>
          <w:szCs w:val="24"/>
        </w:rPr>
        <w:t>novoselki-ss84@mail.ru</w:t>
      </w:r>
    </w:p>
    <w:p w:rsidR="00E033B7" w:rsidRPr="00E033B7"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033B7">
        <w:rPr>
          <w:rFonts w:ascii="Times New Roman" w:eastAsia="Times New Roman" w:hAnsi="Times New Roman" w:cs="Times New Roman"/>
          <w:b/>
        </w:rPr>
        <w:t xml:space="preserve">Адрес интернет-сайта на </w:t>
      </w:r>
      <w:proofErr w:type="spellStart"/>
      <w:r w:rsidRPr="00E033B7">
        <w:rPr>
          <w:rFonts w:ascii="Times New Roman" w:eastAsia="Times New Roman" w:hAnsi="Times New Roman" w:cs="Times New Roman"/>
          <w:b/>
        </w:rPr>
        <w:t>веб-странице</w:t>
      </w:r>
      <w:proofErr w:type="spellEnd"/>
      <w:r w:rsidRPr="00E033B7">
        <w:rPr>
          <w:rFonts w:ascii="Times New Roman" w:eastAsia="Times New Roman" w:hAnsi="Times New Roman" w:cs="Times New Roman"/>
          <w:b/>
        </w:rPr>
        <w:t xml:space="preserve"> МР </w:t>
      </w:r>
      <w:proofErr w:type="spellStart"/>
      <w:r w:rsidRPr="00E033B7">
        <w:rPr>
          <w:rFonts w:ascii="Times New Roman" w:eastAsia="Times New Roman" w:hAnsi="Times New Roman" w:cs="Times New Roman"/>
          <w:b/>
        </w:rPr>
        <w:t>Мишкинский</w:t>
      </w:r>
      <w:proofErr w:type="spellEnd"/>
      <w:r w:rsidRPr="00E033B7">
        <w:rPr>
          <w:rFonts w:ascii="Times New Roman" w:eastAsia="Times New Roman" w:hAnsi="Times New Roman" w:cs="Times New Roman"/>
          <w:b/>
        </w:rPr>
        <w:t xml:space="preserve"> район</w:t>
      </w:r>
      <w:r w:rsidRPr="00E033B7">
        <w:rPr>
          <w:rFonts w:ascii="Times New Roman" w:eastAsia="Times New Roman" w:hAnsi="Times New Roman" w:cs="Times New Roman"/>
        </w:rPr>
        <w:t xml:space="preserve">: </w:t>
      </w:r>
      <w:proofErr w:type="spellStart"/>
      <w:r w:rsidRPr="00E033B7">
        <w:rPr>
          <w:rFonts w:ascii="Times New Roman" w:eastAsia="Times New Roman" w:hAnsi="Times New Roman" w:cs="Times New Roman"/>
          <w:lang w:val="en-US"/>
        </w:rPr>
        <w:t>mishkan</w:t>
      </w:r>
      <w:proofErr w:type="spellEnd"/>
      <w:r w:rsidRPr="00E033B7">
        <w:rPr>
          <w:rFonts w:ascii="Times New Roman" w:eastAsia="Times New Roman" w:hAnsi="Times New Roman" w:cs="Times New Roman"/>
        </w:rPr>
        <w:t>.</w:t>
      </w:r>
      <w:proofErr w:type="spellStart"/>
      <w:r w:rsidRPr="00E033B7">
        <w:rPr>
          <w:rFonts w:ascii="Times New Roman" w:eastAsia="Times New Roman" w:hAnsi="Times New Roman" w:cs="Times New Roman"/>
          <w:lang w:val="en-US"/>
        </w:rPr>
        <w:t>ru</w:t>
      </w:r>
      <w:proofErr w:type="spellEnd"/>
      <w:r w:rsidRPr="00E033B7">
        <w:rPr>
          <w:rFonts w:ascii="Times New Roman" w:eastAsia="Times New Roman" w:hAnsi="Times New Roman" w:cs="Times New Roman"/>
        </w:rPr>
        <w:t>/</w:t>
      </w:r>
    </w:p>
    <w:p w:rsidR="00E033B7" w:rsidRPr="00E033B7" w:rsidRDefault="00E033B7" w:rsidP="00E0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33B7">
        <w:rPr>
          <w:rFonts w:ascii="Times New Roman" w:eastAsia="Times New Roman" w:hAnsi="Times New Roman" w:cs="Times New Roman"/>
          <w:sz w:val="24"/>
          <w:szCs w:val="24"/>
        </w:rPr>
        <w:t>Телефоны: (347 49) 2 41 25, 2 41 60.</w:t>
      </w:r>
      <w:r w:rsidRPr="00E033B7">
        <w:rPr>
          <w:rFonts w:ascii="Times New Roman" w:eastAsia="Times New Roman" w:hAnsi="Times New Roman" w:cs="Times New Roman"/>
          <w:sz w:val="24"/>
          <w:szCs w:val="24"/>
        </w:rPr>
        <w:br/>
        <w:t xml:space="preserve">Информация о местонахождении исполнителя муниципальной функции размещается: </w:t>
      </w:r>
    </w:p>
    <w:p w:rsidR="00E033B7" w:rsidRPr="00F2400C" w:rsidRDefault="00E033B7" w:rsidP="00F2400C">
      <w:pPr>
        <w:autoSpaceDE w:val="0"/>
        <w:autoSpaceDN w:val="0"/>
        <w:adjustRightInd w:val="0"/>
        <w:spacing w:after="0" w:line="240" w:lineRule="auto"/>
        <w:ind w:firstLine="540"/>
        <w:rPr>
          <w:rFonts w:ascii="Times New Roman" w:eastAsia="Times New Roman" w:hAnsi="Times New Roman" w:cs="Times New Roman"/>
          <w:sz w:val="24"/>
          <w:szCs w:val="24"/>
        </w:rPr>
      </w:pPr>
      <w:r w:rsidRPr="00E033B7">
        <w:rPr>
          <w:rFonts w:ascii="Times New Roman" w:eastAsia="Times New Roman" w:hAnsi="Times New Roman" w:cs="Times New Roman"/>
          <w:sz w:val="24"/>
          <w:szCs w:val="24"/>
        </w:rPr>
        <w:t>- на информационных стендах;</w:t>
      </w:r>
      <w:r w:rsidRPr="00E033B7">
        <w:rPr>
          <w:rFonts w:ascii="Times New Roman" w:eastAsia="Times New Roman" w:hAnsi="Times New Roman" w:cs="Times New Roman"/>
          <w:sz w:val="24"/>
          <w:szCs w:val="24"/>
        </w:rPr>
        <w:br/>
        <w:t xml:space="preserve">- на </w:t>
      </w:r>
      <w:proofErr w:type="spellStart"/>
      <w:r w:rsidRPr="00E033B7">
        <w:rPr>
          <w:rFonts w:ascii="Times New Roman" w:eastAsia="Times New Roman" w:hAnsi="Times New Roman" w:cs="Times New Roman"/>
          <w:sz w:val="24"/>
          <w:szCs w:val="24"/>
        </w:rPr>
        <w:t>веб-странице</w:t>
      </w:r>
      <w:proofErr w:type="spellEnd"/>
      <w:r w:rsidRPr="00E033B7">
        <w:rPr>
          <w:rFonts w:ascii="Times New Roman" w:eastAsia="Times New Roman" w:hAnsi="Times New Roman" w:cs="Times New Roman"/>
          <w:sz w:val="24"/>
          <w:szCs w:val="24"/>
        </w:rPr>
        <w:t xml:space="preserve"> интернет-сайта муниципального района </w:t>
      </w:r>
      <w:proofErr w:type="spellStart"/>
      <w:r w:rsidRPr="00E033B7">
        <w:rPr>
          <w:rFonts w:ascii="Times New Roman" w:eastAsia="Times New Roman" w:hAnsi="Times New Roman" w:cs="Times New Roman"/>
          <w:sz w:val="24"/>
          <w:szCs w:val="24"/>
        </w:rPr>
        <w:t>Мишкинский</w:t>
      </w:r>
      <w:proofErr w:type="spellEnd"/>
      <w:r w:rsidRPr="00E033B7">
        <w:rPr>
          <w:rFonts w:ascii="Times New Roman" w:eastAsia="Times New Roman" w:hAnsi="Times New Roman" w:cs="Times New Roman"/>
          <w:sz w:val="24"/>
          <w:szCs w:val="24"/>
        </w:rPr>
        <w:t xml:space="preserve"> район;   </w:t>
      </w:r>
      <w:r w:rsidRPr="00E033B7">
        <w:rPr>
          <w:rFonts w:ascii="Times New Roman" w:eastAsia="Times New Roman" w:hAnsi="Times New Roman" w:cs="Times New Roman"/>
          <w:sz w:val="24"/>
          <w:szCs w:val="24"/>
        </w:rPr>
        <w:br/>
        <w:t>- информационных бюллетенях.</w:t>
      </w:r>
    </w:p>
    <w:p w:rsidR="00E033B7" w:rsidRPr="00E033B7" w:rsidRDefault="00E033B7" w:rsidP="00E033B7">
      <w:pPr>
        <w:autoSpaceDE w:val="0"/>
        <w:autoSpaceDN w:val="0"/>
        <w:adjustRightInd w:val="0"/>
        <w:spacing w:after="0" w:line="240" w:lineRule="auto"/>
        <w:jc w:val="center"/>
        <w:outlineLvl w:val="1"/>
        <w:rPr>
          <w:rFonts w:ascii="Times New Roman" w:eastAsia="Times New Roman" w:hAnsi="Times New Roman" w:cs="Times New Roman"/>
          <w:b/>
        </w:rPr>
      </w:pPr>
      <w:r w:rsidRPr="00E033B7">
        <w:rPr>
          <w:rFonts w:ascii="Times New Roman" w:eastAsia="Times New Roman" w:hAnsi="Times New Roman" w:cs="Times New Roman"/>
          <w:b/>
        </w:rPr>
        <w:t xml:space="preserve">III. СОСТАВ, ПОСЛЕДОВАТЕЛЬНОСТЬ И СРОКИ ВЫПОЛНЕНИЯ АДМИНИСТРАТИВНЫХ ПРОЦЕДУР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 Функция по осуществлению контроля включает в себя следующие административные процедуры:</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подготовка проведения проверки и уведомление проверяемого гражданина, юридического лица или индивидуального предпринимателя;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проведение проверки в отношении гражданина, юридического лица или индивидуального предпринимателя;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оформление результатов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2. Проверка граждан, юридических лиц и индивидуальных предпринимателей проводится на основании распоряжения главы администрации Сельского поселения.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В распоряжении указываются: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номер и дата распоряжения о проведении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lastRenderedPageBreak/>
        <w:t>наименование органа, осуществляющего проверку;</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фамилия, имя, отчество и должность лица (лиц), уполномоченного (</w:t>
      </w:r>
      <w:proofErr w:type="spellStart"/>
      <w:r w:rsidRPr="00E033B7">
        <w:rPr>
          <w:rFonts w:ascii="Times New Roman" w:eastAsia="Times New Roman" w:hAnsi="Times New Roman" w:cs="Times New Roman"/>
        </w:rPr>
        <w:t>ых</w:t>
      </w:r>
      <w:proofErr w:type="spellEnd"/>
      <w:r w:rsidRPr="00E033B7">
        <w:rPr>
          <w:rFonts w:ascii="Times New Roman" w:eastAsia="Times New Roman" w:hAnsi="Times New Roman" w:cs="Times New Roman"/>
        </w:rPr>
        <w:t>) на проведение проверки, а также привлекаемых к проведению проверки экспертов, представителей экспертных организаций;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цели, задачи, предмет проверки и срок ее проведения;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правовые основания проведения проверки, в том числе нормативные правовые акты, исполнение требований которых подлежит проверке;</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перечень мероприятий по контролю и сроки их проведения;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перечень административных регламентов по осуществлению муниципального контроля;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даты начала и окончания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3. В рамках проведения проверок граждан, юридических лиц и индивидуальных предпринимателей осуществляются: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визуальный осмотр объекта (объектов);</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фотосъемка, видеосъемка;</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запрос документов;</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работа с представленной документацией</w:t>
      </w:r>
      <w:proofErr w:type="gramStart"/>
      <w:r w:rsidRPr="00E033B7">
        <w:rPr>
          <w:rFonts w:ascii="Times New Roman" w:eastAsia="Times New Roman" w:hAnsi="Times New Roman" w:cs="Times New Roman"/>
        </w:rPr>
        <w:t xml:space="preserve"> .</w:t>
      </w:r>
      <w:proofErr w:type="gramEnd"/>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4. О проведении плановой проверки юридическое лицо, индивидуальный предприниматель, гражданин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5. </w:t>
      </w:r>
      <w:proofErr w:type="gramStart"/>
      <w:r w:rsidRPr="00E033B7">
        <w:rPr>
          <w:rFonts w:ascii="Times New Roman" w:eastAsia="Times New Roman" w:hAnsi="Times New Roman" w:cs="Times New Roman"/>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033B7">
        <w:rPr>
          <w:rFonts w:ascii="Times New Roman" w:eastAsia="Times New Roman" w:hAnsi="Times New Roman" w:cs="Times New Roman"/>
        </w:rPr>
        <w:t xml:space="preserve"> выездной проверке, со сроками и с условиями ее проведения.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6. Должностные лица администрации Сельского поселения при проведении проверки граждан, юридических лиц и индивидуальных предпринимателей обязаны:</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соблюдать законодательство Российской Федерации, права и законные интересы граждан, юридических лиц и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проводить проверку на основании и в строгом соответствии с распоряжением главы администрации Сельского поселения;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E033B7">
        <w:rPr>
          <w:rFonts w:ascii="Times New Roman" w:eastAsia="Times New Roman" w:hAnsi="Times New Roman" w:cs="Times New Roman"/>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22" w:history="1">
        <w:r w:rsidRPr="00E033B7">
          <w:rPr>
            <w:rFonts w:ascii="Times New Roman" w:eastAsia="Times New Roman" w:hAnsi="Times New Roman" w:cs="Times New Roman"/>
            <w:color w:val="0000FF"/>
            <w:u w:val="single"/>
          </w:rPr>
          <w:t>ч. 5 ст. 10</w:t>
        </w:r>
      </w:hyperlink>
      <w:r w:rsidRPr="00E033B7">
        <w:rPr>
          <w:rFonts w:ascii="Times New Roman" w:eastAsia="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033B7">
        <w:rPr>
          <w:rFonts w:ascii="Times New Roman" w:eastAsia="Times New Roman" w:hAnsi="Times New Roman" w:cs="Times New Roman"/>
        </w:rPr>
        <w:t>», копии документа о согласовании проведения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осуществлять запись в журнале проверок;</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не допускать необоснованное ограничение прав и законных интересов граждан, юридических лиц,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lastRenderedPageBreak/>
        <w:t>соблюдать сроки проведения проверки, установленные действующим законодательством Российской Федерации;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8. По результатам проверки граждан, юридических лиц и индивидуальных предпринимателей при осуществлении м</w:t>
      </w:r>
      <w:r w:rsidRPr="00E033B7">
        <w:rPr>
          <w:rFonts w:ascii="Times New Roman" w:eastAsia="Times New Roman" w:hAnsi="Times New Roman" w:cs="Times New Roman"/>
          <w:bCs/>
        </w:rPr>
        <w:t>униципального контроля за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составляется а</w:t>
      </w:r>
      <w:proofErr w:type="gramStart"/>
      <w:r w:rsidRPr="00E033B7">
        <w:rPr>
          <w:rFonts w:ascii="Times New Roman" w:eastAsia="Times New Roman" w:hAnsi="Times New Roman" w:cs="Times New Roman"/>
        </w:rPr>
        <w:t>кт в дв</w:t>
      </w:r>
      <w:proofErr w:type="gramEnd"/>
      <w:r w:rsidRPr="00E033B7">
        <w:rPr>
          <w:rFonts w:ascii="Times New Roman" w:eastAsia="Times New Roman" w:hAnsi="Times New Roman" w:cs="Times New Roman"/>
        </w:rPr>
        <w:t xml:space="preserve">ух экземплярах. Типовая </w:t>
      </w:r>
      <w:hyperlink r:id="rId23" w:history="1">
        <w:r w:rsidRPr="00E033B7">
          <w:rPr>
            <w:rFonts w:ascii="Times New Roman" w:eastAsia="Times New Roman" w:hAnsi="Times New Roman" w:cs="Times New Roman"/>
            <w:color w:val="0000FF"/>
            <w:u w:val="single"/>
          </w:rPr>
          <w:t>форма</w:t>
        </w:r>
      </w:hyperlink>
      <w:r w:rsidRPr="00E033B7">
        <w:rPr>
          <w:rFonts w:ascii="Times New Roman" w:eastAsia="Times New Roman" w:hAnsi="Times New Roman" w:cs="Times New Roman"/>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E033B7">
        <w:rPr>
          <w:rFonts w:ascii="Times New Roman" w:eastAsia="Times New Roman" w:hAnsi="Times New Roman" w:cs="Times New Roman"/>
        </w:rPr>
        <w:t xml:space="preserve">истечения срока устранения нарушения </w:t>
      </w:r>
      <w:hyperlink r:id="rId24" w:history="1">
        <w:r w:rsidRPr="00E033B7">
          <w:rPr>
            <w:rFonts w:ascii="Times New Roman" w:eastAsia="Times New Roman" w:hAnsi="Times New Roman" w:cs="Times New Roman"/>
            <w:color w:val="0000FF"/>
            <w:u w:val="single"/>
          </w:rPr>
          <w:t>законодательства</w:t>
        </w:r>
        <w:proofErr w:type="gramEnd"/>
      </w:hyperlink>
      <w:r w:rsidRPr="00E033B7">
        <w:rPr>
          <w:rFonts w:ascii="Times New Roman" w:eastAsia="Times New Roman" w:hAnsi="Times New Roman" w:cs="Times New Roman"/>
        </w:rPr>
        <w:t xml:space="preserve"> в области дорожной деятельности, установленного предписанием. По результатам проверки составляется </w:t>
      </w:r>
      <w:hyperlink r:id="rId25" w:history="1">
        <w:r w:rsidRPr="00E033B7">
          <w:rPr>
            <w:rFonts w:ascii="Times New Roman" w:eastAsia="Times New Roman" w:hAnsi="Times New Roman" w:cs="Times New Roman"/>
            <w:color w:val="0000FF"/>
            <w:u w:val="single"/>
          </w:rPr>
          <w:t>а</w:t>
        </w:r>
        <w:proofErr w:type="gramStart"/>
        <w:r w:rsidRPr="00E033B7">
          <w:rPr>
            <w:rFonts w:ascii="Times New Roman" w:eastAsia="Times New Roman" w:hAnsi="Times New Roman" w:cs="Times New Roman"/>
            <w:color w:val="0000FF"/>
            <w:u w:val="single"/>
          </w:rPr>
          <w:t>кт</w:t>
        </w:r>
      </w:hyperlink>
      <w:r w:rsidRPr="00E033B7">
        <w:rPr>
          <w:rFonts w:ascii="Times New Roman" w:eastAsia="Times New Roman" w:hAnsi="Times New Roman" w:cs="Times New Roman"/>
        </w:rPr>
        <w:t xml:space="preserve"> в дв</w:t>
      </w:r>
      <w:proofErr w:type="gramEnd"/>
      <w:r w:rsidRPr="00E033B7">
        <w:rPr>
          <w:rFonts w:ascii="Times New Roman" w:eastAsia="Times New Roman" w:hAnsi="Times New Roman" w:cs="Times New Roman"/>
        </w:rPr>
        <w:t xml:space="preserve">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10. </w:t>
      </w:r>
      <w:proofErr w:type="gramStart"/>
      <w:r w:rsidRPr="00E033B7">
        <w:rPr>
          <w:rFonts w:ascii="Times New Roman" w:eastAsia="Times New Roman" w:hAnsi="Times New Roman" w:cs="Times New Roman"/>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Сельского поселения, должностные лица администрации Сельского поселения обязаны направить в соответствующие уполномоченные органы информацию (сведения) о таких нарушениях.</w:t>
      </w:r>
      <w:proofErr w:type="gramEnd"/>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11. Муниципальный инспектор по м</w:t>
      </w:r>
      <w:r w:rsidRPr="00E033B7">
        <w:rPr>
          <w:rFonts w:ascii="Times New Roman" w:eastAsia="Times New Roman" w:hAnsi="Times New Roman" w:cs="Times New Roman"/>
          <w:bCs/>
        </w:rPr>
        <w:t xml:space="preserve">униципальному </w:t>
      </w:r>
      <w:proofErr w:type="gramStart"/>
      <w:r w:rsidRPr="00E033B7">
        <w:rPr>
          <w:rFonts w:ascii="Times New Roman" w:eastAsia="Times New Roman" w:hAnsi="Times New Roman" w:cs="Times New Roman"/>
          <w:bCs/>
        </w:rPr>
        <w:t>контролю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ведет учет проверок соблюдения законодательства в области дорожной деятельности. </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12. После проведения всех процедур по осуществлению м</w:t>
      </w:r>
      <w:r w:rsidRPr="00E033B7">
        <w:rPr>
          <w:rFonts w:ascii="Times New Roman" w:eastAsia="Times New Roman" w:hAnsi="Times New Roman" w:cs="Times New Roman"/>
          <w:bCs/>
        </w:rPr>
        <w:t xml:space="preserve">униципального </w:t>
      </w:r>
      <w:proofErr w:type="gramStart"/>
      <w:r w:rsidRPr="00E033B7">
        <w:rPr>
          <w:rFonts w:ascii="Times New Roman" w:eastAsia="Times New Roman" w:hAnsi="Times New Roman" w:cs="Times New Roman"/>
          <w:bCs/>
        </w:rPr>
        <w:t>контроля за</w:t>
      </w:r>
      <w:proofErr w:type="gramEnd"/>
      <w:r w:rsidRPr="00E033B7">
        <w:rPr>
          <w:rFonts w:ascii="Times New Roman" w:eastAsia="Times New Roman" w:hAnsi="Times New Roman" w:cs="Times New Roman"/>
          <w:bCs/>
        </w:rPr>
        <w:t xml:space="preserve"> обеспечением сохранности автомобильных дорог местного значения Сельского поселения</w:t>
      </w:r>
      <w:r w:rsidRPr="00E033B7">
        <w:rPr>
          <w:rFonts w:ascii="Times New Roman" w:eastAsia="Times New Roman" w:hAnsi="Times New Roman" w:cs="Times New Roman"/>
        </w:rPr>
        <w:t xml:space="preserve">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E033B7" w:rsidRPr="00E033B7" w:rsidRDefault="00E033B7" w:rsidP="00E033B7">
      <w:pPr>
        <w:autoSpaceDE w:val="0"/>
        <w:autoSpaceDN w:val="0"/>
        <w:adjustRightInd w:val="0"/>
        <w:spacing w:after="0" w:line="240" w:lineRule="auto"/>
        <w:jc w:val="center"/>
        <w:outlineLvl w:val="1"/>
        <w:rPr>
          <w:rFonts w:ascii="Times New Roman" w:eastAsia="Times New Roman" w:hAnsi="Times New Roman" w:cs="Times New Roman"/>
          <w:b/>
        </w:rPr>
      </w:pPr>
    </w:p>
    <w:p w:rsidR="00E033B7" w:rsidRPr="00E033B7" w:rsidRDefault="00E033B7" w:rsidP="00E033B7">
      <w:pPr>
        <w:autoSpaceDE w:val="0"/>
        <w:autoSpaceDN w:val="0"/>
        <w:adjustRightInd w:val="0"/>
        <w:spacing w:after="0" w:line="240" w:lineRule="auto"/>
        <w:jc w:val="center"/>
        <w:outlineLvl w:val="1"/>
        <w:rPr>
          <w:rFonts w:ascii="Times New Roman" w:eastAsia="Times New Roman" w:hAnsi="Times New Roman" w:cs="Times New Roman"/>
          <w:b/>
        </w:rPr>
      </w:pPr>
      <w:r w:rsidRPr="00E033B7">
        <w:rPr>
          <w:rFonts w:ascii="Times New Roman" w:eastAsia="Times New Roman" w:hAnsi="Times New Roman" w:cs="Times New Roman"/>
          <w:b/>
        </w:rPr>
        <w:t xml:space="preserve">IV. ФОРМА И ПОРЯДОК </w:t>
      </w:r>
      <w:proofErr w:type="gramStart"/>
      <w:r w:rsidRPr="00E033B7">
        <w:rPr>
          <w:rFonts w:ascii="Times New Roman" w:eastAsia="Times New Roman" w:hAnsi="Times New Roman" w:cs="Times New Roman"/>
          <w:b/>
        </w:rPr>
        <w:t>КОНТРОЛЯ ЗА</w:t>
      </w:r>
      <w:proofErr w:type="gramEnd"/>
      <w:r w:rsidRPr="00E033B7">
        <w:rPr>
          <w:rFonts w:ascii="Times New Roman" w:eastAsia="Times New Roman" w:hAnsi="Times New Roman" w:cs="Times New Roman"/>
          <w:b/>
        </w:rPr>
        <w:t xml:space="preserve"> ИСПОЛНЕНИЕМ ФУНКЦИИ</w:t>
      </w:r>
    </w:p>
    <w:p w:rsidR="00E033B7" w:rsidRPr="00E033B7" w:rsidRDefault="00E033B7" w:rsidP="00E033B7">
      <w:pPr>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ПО ПРОВЕДЕНИЮ ПРОВЕРОК ГРАЖДАН, ЮРИДИЧЕСКИХ ЛИЦ</w:t>
      </w:r>
    </w:p>
    <w:p w:rsidR="00E033B7" w:rsidRPr="00E033B7" w:rsidRDefault="00E033B7" w:rsidP="00E033B7">
      <w:pPr>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И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 xml:space="preserve">1. Глава администрации Сельского поселения либо по его поручению другое должностное лицо осуществляют </w:t>
      </w:r>
      <w:proofErr w:type="gramStart"/>
      <w:r w:rsidRPr="00E033B7">
        <w:rPr>
          <w:rFonts w:ascii="Times New Roman" w:eastAsia="Times New Roman" w:hAnsi="Times New Roman" w:cs="Times New Roman"/>
        </w:rPr>
        <w:t>контроль за</w:t>
      </w:r>
      <w:proofErr w:type="gramEnd"/>
      <w:r w:rsidRPr="00E033B7">
        <w:rPr>
          <w:rFonts w:ascii="Times New Roman" w:eastAsia="Times New Roman" w:hAnsi="Times New Roman" w:cs="Times New Roman"/>
        </w:rPr>
        <w:t xml:space="preserve"> совершением действий и принятием решений должностными лицами администрации Сельского поселения при проведении проверок граждан, юридических лиц и индивидуальных предпринимателей.</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Должностные лица администрации Сельского поселения о проведенных проверках представляют ежеквартальный отчет.</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r w:rsidRPr="00E033B7">
        <w:rPr>
          <w:rFonts w:ascii="Times New Roman" w:eastAsia="Times New Roman" w:hAnsi="Times New Roman" w:cs="Times New Roman"/>
        </w:rPr>
        <w:t>2. Должностные лица администрации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033B7" w:rsidRPr="00E033B7" w:rsidRDefault="00E033B7" w:rsidP="00E033B7">
      <w:pPr>
        <w:autoSpaceDE w:val="0"/>
        <w:autoSpaceDN w:val="0"/>
        <w:adjustRightInd w:val="0"/>
        <w:spacing w:after="0" w:line="240" w:lineRule="auto"/>
        <w:ind w:firstLine="540"/>
        <w:jc w:val="both"/>
        <w:rPr>
          <w:rFonts w:ascii="Times New Roman" w:eastAsia="Times New Roman" w:hAnsi="Times New Roman" w:cs="Times New Roman"/>
        </w:rPr>
      </w:pPr>
    </w:p>
    <w:p w:rsidR="00E033B7" w:rsidRPr="00E033B7" w:rsidRDefault="00E033B7" w:rsidP="00E033B7">
      <w:pPr>
        <w:autoSpaceDE w:val="0"/>
        <w:autoSpaceDN w:val="0"/>
        <w:adjustRightInd w:val="0"/>
        <w:spacing w:after="0" w:line="240" w:lineRule="auto"/>
        <w:jc w:val="center"/>
        <w:outlineLvl w:val="1"/>
        <w:rPr>
          <w:rFonts w:ascii="Times New Roman" w:eastAsia="Times New Roman" w:hAnsi="Times New Roman" w:cs="Times New Roman"/>
          <w:b/>
        </w:rPr>
      </w:pPr>
      <w:r w:rsidRPr="00E033B7">
        <w:rPr>
          <w:rFonts w:ascii="Times New Roman" w:eastAsia="Times New Roman" w:hAnsi="Times New Roman" w:cs="Times New Roman"/>
          <w:b/>
        </w:rPr>
        <w:t>V. ПОРЯДОК ОБЖАЛОВАНИЯ ДЕЙСТВИЙ (БЕЗДЕЙСТВИЯ)</w:t>
      </w:r>
    </w:p>
    <w:p w:rsidR="00E033B7" w:rsidRPr="00E033B7" w:rsidRDefault="00E033B7" w:rsidP="00E033B7">
      <w:pPr>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ДОЛЖНОСТНОГО ЛИЦА, А ТАКЖЕ ПРИНИМАЕМОГО ИМ РЕШЕНИЯ</w:t>
      </w:r>
    </w:p>
    <w:p w:rsidR="00E033B7" w:rsidRPr="00E033B7" w:rsidRDefault="00E033B7" w:rsidP="00E033B7">
      <w:pPr>
        <w:autoSpaceDE w:val="0"/>
        <w:autoSpaceDN w:val="0"/>
        <w:adjustRightInd w:val="0"/>
        <w:spacing w:after="0" w:line="240" w:lineRule="auto"/>
        <w:jc w:val="center"/>
        <w:rPr>
          <w:rFonts w:ascii="Times New Roman" w:eastAsia="Times New Roman" w:hAnsi="Times New Roman" w:cs="Times New Roman"/>
          <w:b/>
        </w:rPr>
      </w:pPr>
      <w:r w:rsidRPr="00E033B7">
        <w:rPr>
          <w:rFonts w:ascii="Times New Roman" w:eastAsia="Times New Roman" w:hAnsi="Times New Roman" w:cs="Times New Roman"/>
          <w:b/>
        </w:rPr>
        <w:t>ПРИ ИСПОЛНЕНИИ ФУНКЦИИ ПО ПРОВЕДЕНИЮ ПРОВЕРОК ГРАЖДАН, ЮРИДИЧЕСКИХ ЛИЦ И ИНДИВИДУАЛЬНЫХ ПРЕДПРИНИМАТЕЛЕЙ</w:t>
      </w:r>
    </w:p>
    <w:p w:rsidR="00E033B7" w:rsidRPr="00E033B7" w:rsidRDefault="00E033B7" w:rsidP="00E033B7">
      <w:pPr>
        <w:keepNext/>
        <w:spacing w:after="0" w:line="240" w:lineRule="auto"/>
        <w:outlineLvl w:val="1"/>
        <w:rPr>
          <w:rFonts w:ascii="Times New Roman" w:eastAsia="Times New Roman" w:hAnsi="Times New Roman" w:cs="Arial"/>
          <w:b/>
          <w:bCs/>
          <w:i/>
          <w:iCs/>
        </w:rPr>
      </w:pP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5.1. Заявители имеют право на обжалование действий (бездействия) специалиста администрации Сельского поселения.</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lastRenderedPageBreak/>
        <w:t>5.2. Предметом обжалования могут быть действия (бездействия) и решения, нарушающие права и свободы физических или юридических лиц.</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 xml:space="preserve">5.3. </w:t>
      </w:r>
      <w:proofErr w:type="gramStart"/>
      <w:r w:rsidRPr="00E033B7">
        <w:rPr>
          <w:rFonts w:ascii="Times New Roman" w:eastAsia="Times New Roman" w:hAnsi="Times New Roman" w:cs="Times New Roman"/>
        </w:rPr>
        <w:t>В жалобе заявитель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5.4. В случае необходимости в подтверждение своих доводов заявитель прилагает к жалобе документы и материалы либо их копии.</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 xml:space="preserve">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E033B7">
        <w:rPr>
          <w:rFonts w:ascii="Times New Roman" w:eastAsia="Times New Roman" w:hAnsi="Times New Roman" w:cs="Times New Roman"/>
        </w:rPr>
        <w:t>на те</w:t>
      </w:r>
      <w:proofErr w:type="gramEnd"/>
      <w:r w:rsidRPr="00E033B7">
        <w:rPr>
          <w:rFonts w:ascii="Times New Roman" w:eastAsia="Times New Roman" w:hAnsi="Times New Roman" w:cs="Times New Roman"/>
        </w:rPr>
        <w:t xml:space="preserve"> же действия (бездействие).</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5.7. Заявитель вправе подать жалобу в письменной форме, в форме электронного документа или посредством использования факсимильной связи.</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5.8. Письменная жалоба должна быть написана разборчивым почерком, не содержать нецензурных выражений.</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и сообщить гражданину, направившему жалобу о недопустимости злоупотребления правом.</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5.10. Ответ на жалобу не дается:</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 если текст жалобы не поддается прочтению</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 xml:space="preserve">- если в обращении не </w:t>
      </w:r>
      <w:proofErr w:type="gramStart"/>
      <w:r w:rsidRPr="00E033B7">
        <w:rPr>
          <w:rFonts w:ascii="Times New Roman" w:eastAsia="Times New Roman" w:hAnsi="Times New Roman" w:cs="Times New Roman"/>
        </w:rPr>
        <w:t>указаны</w:t>
      </w:r>
      <w:proofErr w:type="gramEnd"/>
      <w:r w:rsidRPr="00E033B7">
        <w:rPr>
          <w:rFonts w:ascii="Times New Roman" w:eastAsia="Times New Roman" w:hAnsi="Times New Roman" w:cs="Times New Roman"/>
        </w:rPr>
        <w:t xml:space="preserve"> фамилия гражданина, направившего жалобу и почтовый адрес, по которому должен быть направлен ответ.</w:t>
      </w:r>
    </w:p>
    <w:p w:rsidR="00E033B7" w:rsidRPr="00E033B7" w:rsidRDefault="00E033B7" w:rsidP="00E033B7">
      <w:pPr>
        <w:spacing w:after="0" w:line="240" w:lineRule="auto"/>
        <w:ind w:firstLine="708"/>
        <w:jc w:val="both"/>
        <w:rPr>
          <w:rFonts w:ascii="Times New Roman" w:eastAsia="Times New Roman" w:hAnsi="Times New Roman" w:cs="Times New Roman"/>
        </w:rPr>
      </w:pPr>
      <w:proofErr w:type="gramStart"/>
      <w:r w:rsidRPr="00E033B7">
        <w:rPr>
          <w:rFonts w:ascii="Times New Roman" w:eastAsia="Times New Roman" w:hAnsi="Times New Roman" w:cs="Times New Roman"/>
        </w:rPr>
        <w:t>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w:t>
      </w:r>
      <w:proofErr w:type="gramEnd"/>
      <w:r w:rsidRPr="00E033B7">
        <w:rPr>
          <w:rFonts w:ascii="Times New Roman" w:eastAsia="Times New Roman" w:hAnsi="Times New Roman" w:cs="Times New Roman"/>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5.11. В части досудебного обжалования.</w:t>
      </w:r>
    </w:p>
    <w:p w:rsidR="00E033B7" w:rsidRPr="00E033B7" w:rsidRDefault="00E033B7" w:rsidP="00E033B7">
      <w:pPr>
        <w:spacing w:after="0" w:line="240" w:lineRule="auto"/>
        <w:ind w:firstLine="708"/>
        <w:jc w:val="both"/>
        <w:rPr>
          <w:rFonts w:ascii="Times New Roman" w:eastAsia="Times New Roman" w:hAnsi="Times New Roman" w:cs="Times New Roman"/>
        </w:rPr>
      </w:pPr>
      <w:r w:rsidRPr="00E033B7">
        <w:rPr>
          <w:rFonts w:ascii="Times New Roman" w:eastAsia="Times New Roman" w:hAnsi="Times New Roman" w:cs="Times New Roman"/>
        </w:rPr>
        <w:t>Заявитель, вправе обратиться с жалобой на действия (решения), нарушающие его права и свободы, непосредственно к главе Сельского поселения.</w:t>
      </w:r>
    </w:p>
    <w:p w:rsidR="00E033B7" w:rsidRPr="00E033B7" w:rsidRDefault="00E033B7" w:rsidP="00F2400C">
      <w:pPr>
        <w:spacing w:after="0" w:line="240" w:lineRule="auto"/>
        <w:ind w:firstLine="708"/>
        <w:jc w:val="both"/>
        <w:rPr>
          <w:rFonts w:ascii="Times New Roman" w:eastAsia="Times New Roman" w:hAnsi="Times New Roman" w:cs="Times New Roman"/>
        </w:rPr>
      </w:pPr>
      <w:r w:rsidRPr="00E033B7">
        <w:rPr>
          <w:rFonts w:ascii="Times New Roman" w:eastAsia="Times New Roman" w:hAnsi="Times New Roman" w:cs="Times New Roman"/>
        </w:rP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исполнения муниципальной функции. О продлении срока рассмотрения обращения заявителя уведомляют письменно с указанием причин продления.</w:t>
      </w:r>
    </w:p>
    <w:p w:rsidR="00E033B7" w:rsidRPr="00E033B7" w:rsidRDefault="00E033B7" w:rsidP="00E033B7">
      <w:pPr>
        <w:spacing w:after="0" w:line="240" w:lineRule="auto"/>
        <w:jc w:val="both"/>
        <w:rPr>
          <w:rFonts w:ascii="Times New Roman" w:eastAsia="Times New Roman" w:hAnsi="Times New Roman" w:cs="Times New Roman"/>
        </w:rPr>
      </w:pPr>
      <w:r w:rsidRPr="00E033B7">
        <w:rPr>
          <w:rFonts w:ascii="Times New Roman" w:eastAsia="Times New Roman" w:hAnsi="Times New Roman" w:cs="Times New Roman"/>
        </w:rPr>
        <w:t>5.12. В части судебного обжалования.</w:t>
      </w:r>
    </w:p>
    <w:p w:rsidR="00E033B7" w:rsidRPr="00E033B7" w:rsidRDefault="00E033B7" w:rsidP="00E033B7">
      <w:pPr>
        <w:spacing w:after="0" w:line="240" w:lineRule="auto"/>
        <w:ind w:firstLine="708"/>
        <w:jc w:val="both"/>
        <w:rPr>
          <w:rFonts w:ascii="Times New Roman" w:eastAsia="Times New Roman" w:hAnsi="Times New Roman" w:cs="Times New Roman"/>
        </w:rPr>
      </w:pPr>
      <w:r w:rsidRPr="00E033B7">
        <w:rPr>
          <w:rFonts w:ascii="Times New Roman" w:eastAsia="Times New Roman" w:hAnsi="Times New Roman" w:cs="Times New Roman"/>
        </w:rPr>
        <w:t>Заявитель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p>
    <w:p w:rsidR="00E033B7" w:rsidRPr="00E033B7" w:rsidRDefault="00E033B7" w:rsidP="00E033B7">
      <w:pPr>
        <w:spacing w:after="0" w:line="240" w:lineRule="auto"/>
        <w:ind w:firstLine="708"/>
        <w:jc w:val="both"/>
        <w:rPr>
          <w:rFonts w:ascii="Times New Roman" w:eastAsia="Times New Roman" w:hAnsi="Times New Roman" w:cs="Times New Roman"/>
        </w:rPr>
      </w:pPr>
      <w:r w:rsidRPr="00E033B7">
        <w:rPr>
          <w:rFonts w:ascii="Times New Roman" w:eastAsia="Times New Roman" w:hAnsi="Times New Roman" w:cs="Times New Roman"/>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E033B7" w:rsidRPr="00E033B7" w:rsidRDefault="00E033B7" w:rsidP="00E033B7">
      <w:pPr>
        <w:spacing w:after="0" w:line="240" w:lineRule="auto"/>
        <w:ind w:firstLine="708"/>
        <w:jc w:val="both"/>
        <w:rPr>
          <w:rFonts w:ascii="Times New Roman" w:eastAsia="Times New Roman" w:hAnsi="Times New Roman" w:cs="Times New Roman"/>
        </w:rPr>
      </w:pPr>
      <w:r w:rsidRPr="00E033B7">
        <w:rPr>
          <w:rFonts w:ascii="Times New Roman" w:eastAsia="Times New Roman" w:hAnsi="Times New Roman" w:cs="Times New Roman"/>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E033B7" w:rsidRPr="00E033B7" w:rsidRDefault="00E033B7" w:rsidP="00E033B7">
      <w:pPr>
        <w:suppressAutoHyphens/>
        <w:autoSpaceDE w:val="0"/>
        <w:spacing w:after="0" w:line="240" w:lineRule="auto"/>
        <w:ind w:right="19772" w:firstLine="720"/>
        <w:jc w:val="both"/>
        <w:rPr>
          <w:rFonts w:ascii="Times New Roman" w:eastAsia="Arial" w:hAnsi="Times New Roman" w:cs="Times New Roman"/>
          <w:sz w:val="24"/>
          <w:szCs w:val="24"/>
          <w:lang w:eastAsia="ar-SA"/>
        </w:rPr>
      </w:pPr>
    </w:p>
    <w:p w:rsidR="00E033B7" w:rsidRPr="00E033B7" w:rsidRDefault="00E033B7" w:rsidP="00E033B7">
      <w:pPr>
        <w:spacing w:after="0" w:line="240" w:lineRule="auto"/>
        <w:rPr>
          <w:rFonts w:ascii="Times New Roman" w:eastAsia="Times New Roman" w:hAnsi="Times New Roman" w:cs="Times New Roman"/>
        </w:rPr>
      </w:pPr>
    </w:p>
    <w:p w:rsidR="00E033B7" w:rsidRPr="00E033B7" w:rsidRDefault="00F2400C" w:rsidP="00E033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Управляющий делами </w:t>
      </w:r>
      <w:proofErr w:type="gramStart"/>
      <w:r>
        <w:rPr>
          <w:rFonts w:ascii="Times New Roman" w:eastAsia="Times New Roman" w:hAnsi="Times New Roman" w:cs="Times New Roman"/>
        </w:rPr>
        <w:t>с</w:t>
      </w:r>
      <w:r w:rsidR="00E033B7" w:rsidRPr="00E033B7">
        <w:rPr>
          <w:rFonts w:ascii="Times New Roman" w:eastAsia="Times New Roman" w:hAnsi="Times New Roman" w:cs="Times New Roman"/>
        </w:rPr>
        <w:t>ельского</w:t>
      </w:r>
      <w:proofErr w:type="gramEnd"/>
      <w:r w:rsidR="00E033B7" w:rsidRPr="00E033B7">
        <w:rPr>
          <w:rFonts w:ascii="Times New Roman" w:eastAsia="Times New Roman" w:hAnsi="Times New Roman" w:cs="Times New Roman"/>
        </w:rPr>
        <w:t xml:space="preserve"> </w:t>
      </w:r>
    </w:p>
    <w:p w:rsidR="00E033B7" w:rsidRPr="00E033B7" w:rsidRDefault="00E033B7" w:rsidP="00E033B7">
      <w:pPr>
        <w:spacing w:after="0" w:line="240" w:lineRule="auto"/>
        <w:rPr>
          <w:rFonts w:ascii="Times New Roman" w:eastAsia="Times New Roman" w:hAnsi="Times New Roman" w:cs="Times New Roman"/>
        </w:rPr>
      </w:pPr>
      <w:r w:rsidRPr="00E033B7">
        <w:rPr>
          <w:rFonts w:ascii="Times New Roman" w:eastAsia="Times New Roman" w:hAnsi="Times New Roman" w:cs="Times New Roman"/>
        </w:rPr>
        <w:t xml:space="preserve">поселения </w:t>
      </w:r>
      <w:proofErr w:type="spellStart"/>
      <w:r w:rsidRPr="00E033B7">
        <w:rPr>
          <w:rFonts w:ascii="Times New Roman" w:eastAsia="Times New Roman" w:hAnsi="Times New Roman" w:cs="Times New Roman"/>
        </w:rPr>
        <w:t>Староарзаматовский</w:t>
      </w:r>
      <w:proofErr w:type="spellEnd"/>
      <w:r w:rsidRPr="00E033B7">
        <w:rPr>
          <w:rFonts w:ascii="Times New Roman" w:eastAsia="Times New Roman" w:hAnsi="Times New Roman" w:cs="Times New Roman"/>
          <w:sz w:val="24"/>
          <w:szCs w:val="24"/>
        </w:rPr>
        <w:t xml:space="preserve"> </w:t>
      </w:r>
      <w:r w:rsidRPr="00E033B7">
        <w:rPr>
          <w:rFonts w:ascii="Times New Roman" w:eastAsia="Times New Roman" w:hAnsi="Times New Roman" w:cs="Times New Roman"/>
        </w:rPr>
        <w:t xml:space="preserve"> сельсовет:                                                  Николаева Н.Н.</w:t>
      </w:r>
    </w:p>
    <w:p w:rsidR="00E033B7" w:rsidRPr="00E033B7" w:rsidRDefault="00E033B7" w:rsidP="00E033B7">
      <w:pPr>
        <w:spacing w:after="0" w:line="240" w:lineRule="auto"/>
        <w:rPr>
          <w:rFonts w:ascii="Times New Roman" w:eastAsia="Times New Roman" w:hAnsi="Times New Roman" w:cs="Times New Roman"/>
          <w:sz w:val="24"/>
          <w:szCs w:val="24"/>
        </w:rPr>
      </w:pPr>
    </w:p>
    <w:p w:rsidR="00E033B7" w:rsidRPr="00E033B7" w:rsidRDefault="00E033B7" w:rsidP="00E033B7">
      <w:pPr>
        <w:spacing w:after="0" w:line="240" w:lineRule="auto"/>
        <w:rPr>
          <w:rFonts w:ascii="Times New Roman" w:eastAsia="Times New Roman" w:hAnsi="Times New Roman" w:cs="Times New Roman"/>
          <w:sz w:val="24"/>
          <w:szCs w:val="24"/>
        </w:rPr>
      </w:pPr>
    </w:p>
    <w:p w:rsidR="00E033B7" w:rsidRPr="00E033B7" w:rsidRDefault="00E033B7" w:rsidP="00E033B7">
      <w:pPr>
        <w:spacing w:after="0" w:line="240" w:lineRule="auto"/>
        <w:rPr>
          <w:rFonts w:ascii="Times New Roman" w:eastAsia="Times New Roman" w:hAnsi="Times New Roman" w:cs="Times New Roman"/>
          <w:sz w:val="24"/>
          <w:szCs w:val="24"/>
        </w:rPr>
      </w:pPr>
    </w:p>
    <w:p w:rsidR="00E033B7" w:rsidRPr="00E033B7" w:rsidRDefault="00E033B7" w:rsidP="00E033B7">
      <w:pPr>
        <w:spacing w:after="0" w:line="240" w:lineRule="auto"/>
        <w:rPr>
          <w:rFonts w:ascii="Times New Roman" w:eastAsia="Times New Roman" w:hAnsi="Times New Roman" w:cs="Times New Roman"/>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Приложение к Административному регламенту</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w:t>
      </w:r>
      <w:r w:rsidRPr="00E033B7">
        <w:rPr>
          <w:rFonts w:ascii="Times New Roman" w:eastAsia="Times New Roman" w:hAnsi="Times New Roman" w:cs="Times New Roman"/>
          <w:b/>
          <w:bCs/>
          <w:color w:val="000000"/>
          <w:sz w:val="24"/>
          <w:szCs w:val="24"/>
        </w:rPr>
        <w:t xml:space="preserve">Блок-схема последовательности административных процедур при осуществлении муниципальной функции контроль за сохранность автомобильных дорог местного значения в границах населенных пунктов </w:t>
      </w:r>
      <w:proofErr w:type="spellStart"/>
      <w:r w:rsidRPr="00E033B7">
        <w:rPr>
          <w:rFonts w:ascii="Times New Roman" w:eastAsia="Times New Roman" w:hAnsi="Times New Roman" w:cs="Times New Roman"/>
          <w:b/>
          <w:bCs/>
          <w:color w:val="000000"/>
          <w:sz w:val="24"/>
          <w:szCs w:val="24"/>
        </w:rPr>
        <w:t>Староарзаматовского</w:t>
      </w:r>
      <w:proofErr w:type="spellEnd"/>
      <w:r w:rsidRPr="00E033B7">
        <w:rPr>
          <w:rFonts w:ascii="Times New Roman" w:eastAsia="Times New Roman" w:hAnsi="Times New Roman" w:cs="Times New Roman"/>
          <w:b/>
          <w:bCs/>
          <w:color w:val="000000"/>
          <w:sz w:val="24"/>
          <w:szCs w:val="24"/>
        </w:rPr>
        <w:t xml:space="preserve"> сельского поселения</w:t>
      </w:r>
    </w:p>
    <w:p w:rsidR="00E033B7" w:rsidRPr="00E033B7" w:rsidRDefault="00E033B7" w:rsidP="00E033B7">
      <w:pPr>
        <w:shd w:val="clear" w:color="auto" w:fill="FFFFFF"/>
        <w:spacing w:after="0" w:line="240" w:lineRule="auto"/>
        <w:jc w:val="center"/>
        <w:rPr>
          <w:rFonts w:ascii="Times New Roman" w:eastAsia="Calibri" w:hAnsi="Times New Roman" w:cs="Times New Roman"/>
          <w:sz w:val="24"/>
          <w:szCs w:val="24"/>
          <w:lang w:eastAsia="en-US"/>
        </w:rPr>
      </w:pPr>
    </w:p>
    <w:p w:rsidR="00E033B7" w:rsidRPr="00E033B7" w:rsidRDefault="00E033B7" w:rsidP="00E033B7">
      <w:pPr>
        <w:shd w:val="clear" w:color="auto" w:fill="FFFFFF"/>
        <w:spacing w:after="0" w:line="240" w:lineRule="auto"/>
        <w:rPr>
          <w:rFonts w:ascii="Times New Roman" w:eastAsia="Times New Roman" w:hAnsi="Times New Roman" w:cs="Times New Roman"/>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sz w:val="24"/>
          <w:szCs w:val="24"/>
        </w:rPr>
      </w:pPr>
    </w:p>
    <w:p w:rsidR="00E033B7" w:rsidRPr="00E033B7" w:rsidRDefault="00761E74" w:rsidP="00E033B7">
      <w:pPr>
        <w:shd w:val="clear" w:color="auto" w:fill="FFFFFF"/>
        <w:spacing w:after="0" w:line="240" w:lineRule="auto"/>
        <w:ind w:left="-900"/>
        <w:rPr>
          <w:rFonts w:ascii="Times New Roman" w:eastAsia="Times New Roman" w:hAnsi="Times New Roman" w:cs="Times New Roman"/>
          <w:color w:val="000000"/>
          <w:sz w:val="24"/>
          <w:szCs w:val="24"/>
        </w:rPr>
      </w:pPr>
      <w:r w:rsidRPr="00761E74">
        <w:rPr>
          <w:rFonts w:ascii="Times New Roman" w:eastAsia="Times New Roman" w:hAnsi="Times New Roman" w:cs="Times New Roman"/>
          <w:sz w:val="24"/>
          <w:szCs w:val="24"/>
        </w:rPr>
        <w:pict>
          <v:line id="_x0000_s1115" style="position:absolute;left:0;text-align:left;flip:x;z-index:251679744" from="306pt,576.55pt" to="315pt,576.55pt">
            <v:stroke endarrow="block"/>
          </v:line>
        </w:pict>
      </w:r>
      <w:r w:rsidRPr="00761E74">
        <w:rPr>
          <w:rFonts w:ascii="Times New Roman" w:eastAsia="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252pt;margin-top:585pt;width:9pt;height:9pt;z-index:251675648"/>
        </w:pict>
      </w:r>
      <w:r w:rsidRPr="00761E74">
        <w:rPr>
          <w:rFonts w:ascii="Times New Roman" w:eastAsia="Times New Roman" w:hAnsi="Times New Roman" w:cs="Times New Roman"/>
          <w:sz w:val="24"/>
          <w:szCs w:val="24"/>
        </w:rPr>
        <w:pict>
          <v:roundrect id="_x0000_s1110" style="position:absolute;left:0;text-align:left;margin-left:2in;margin-top:594pt;width:180pt;height:18pt;z-index:251674624" arcsize="10923f">
            <v:textbox>
              <w:txbxContent>
                <w:p w:rsidR="00E033B7" w:rsidRDefault="00E033B7" w:rsidP="00E033B7">
                  <w:pPr>
                    <w:jc w:val="center"/>
                    <w:rPr>
                      <w:sz w:val="16"/>
                      <w:szCs w:val="16"/>
                    </w:rPr>
                  </w:pPr>
                  <w:r>
                    <w:rPr>
                      <w:sz w:val="16"/>
                      <w:szCs w:val="16"/>
                    </w:rPr>
                    <w:t>Ответ на обращение</w:t>
                  </w:r>
                </w:p>
              </w:txbxContent>
            </v:textbox>
          </v:roundrect>
        </w:pict>
      </w:r>
      <w:r w:rsidRPr="00761E74">
        <w:rPr>
          <w:rFonts w:ascii="Times New Roman" w:eastAsia="Times New Roman" w:hAnsi="Times New Roman" w:cs="Times New Roman"/>
          <w:sz w:val="24"/>
          <w:szCs w:val="24"/>
        </w:rPr>
        <w:pict>
          <v:line id="_x0000_s1109" style="position:absolute;left:0;text-align:left;flip:y;z-index:251673600" from="-18pt,189pt" to="-18pt,8in"/>
        </w:pict>
      </w:r>
      <w:r w:rsidRPr="00761E74">
        <w:rPr>
          <w:rFonts w:ascii="Times New Roman" w:eastAsia="Times New Roman" w:hAnsi="Times New Roman" w:cs="Times New Roman"/>
          <w:sz w:val="24"/>
          <w:szCs w:val="24"/>
        </w:rPr>
        <w:pict>
          <v:line id="_x0000_s1108" style="position:absolute;left:0;text-align:left;z-index:251672576" from="-18pt,8in" to="90pt,8in">
            <v:stroke endarrow="block"/>
          </v:line>
        </w:pict>
      </w:r>
      <w:r w:rsidRPr="00761E74">
        <w:rPr>
          <w:rFonts w:ascii="Times New Roman" w:eastAsia="Times New Roman" w:hAnsi="Times New Roman" w:cs="Times New Roman"/>
          <w:sz w:val="24"/>
          <w:szCs w:val="24"/>
        </w:rPr>
        <w:pict>
          <v:shape id="_x0000_s1107" type="#_x0000_t67" style="position:absolute;left:0;text-align:left;margin-left:234pt;margin-top:540pt;width:18pt;height:18pt;z-index:251671552"/>
        </w:pict>
      </w:r>
      <w:r w:rsidRPr="00761E74">
        <w:rPr>
          <w:rFonts w:ascii="Times New Roman" w:eastAsia="Times New Roman" w:hAnsi="Times New Roman" w:cs="Times New Roman"/>
          <w:sz w:val="24"/>
          <w:szCs w:val="24"/>
        </w:rPr>
        <w:pict>
          <v:roundrect id="_x0000_s1106" style="position:absolute;left:0;text-align:left;margin-left:90pt;margin-top:558pt;width:225pt;height:27pt;z-index:251670528" arcsize="10923f">
            <v:textbox>
              <w:txbxContent>
                <w:p w:rsidR="00E033B7" w:rsidRDefault="00E033B7" w:rsidP="00E033B7">
                  <w:pPr>
                    <w:jc w:val="center"/>
                    <w:rPr>
                      <w:sz w:val="16"/>
                      <w:szCs w:val="16"/>
                    </w:rPr>
                  </w:pPr>
                  <w:r>
                    <w:rPr>
                      <w:sz w:val="16"/>
                      <w:szCs w:val="16"/>
                    </w:rPr>
                    <w:t>Вид проверки</w:t>
                  </w:r>
                </w:p>
              </w:txbxContent>
            </v:textbox>
          </v:roundrect>
        </w:pict>
      </w:r>
      <w:r w:rsidRPr="00761E74">
        <w:rPr>
          <w:rFonts w:ascii="Times New Roman" w:eastAsia="Times New Roman" w:hAnsi="Times New Roman" w:cs="Times New Roman"/>
          <w:sz w:val="24"/>
          <w:szCs w:val="24"/>
        </w:rPr>
        <w:pict>
          <v:roundrect id="_x0000_s1104" style="position:absolute;left:0;text-align:left;margin-left:162pt;margin-top:522pt;width:261pt;height:18pt;z-index:251668480" arcsize="10923f">
            <v:textbox>
              <w:txbxContent>
                <w:p w:rsidR="00E033B7" w:rsidRDefault="00E033B7" w:rsidP="00E033B7">
                  <w:pPr>
                    <w:jc w:val="center"/>
                    <w:rPr>
                      <w:sz w:val="16"/>
                      <w:szCs w:val="16"/>
                    </w:rPr>
                  </w:pPr>
                  <w:r>
                    <w:rPr>
                      <w:sz w:val="16"/>
                      <w:szCs w:val="16"/>
                    </w:rPr>
                    <w:t>Подготовка и направление документов в суд</w:t>
                  </w:r>
                </w:p>
              </w:txbxContent>
            </v:textbox>
          </v:roundrect>
        </w:pict>
      </w:r>
      <w:r w:rsidRPr="00761E74">
        <w:rPr>
          <w:rFonts w:ascii="Times New Roman" w:eastAsia="Times New Roman" w:hAnsi="Times New Roman" w:cs="Times New Roman"/>
          <w:sz w:val="24"/>
          <w:szCs w:val="24"/>
        </w:rPr>
        <w:pict>
          <v:shape id="_x0000_s1105" type="#_x0000_t67" style="position:absolute;left:0;text-align:left;margin-left:279pt;margin-top:7in;width:18pt;height:18pt;z-index:251669504"/>
        </w:pict>
      </w:r>
      <w:r w:rsidRPr="00761E74">
        <w:rPr>
          <w:rFonts w:ascii="Times New Roman" w:eastAsia="Times New Roman" w:hAnsi="Times New Roman" w:cs="Times New Roman"/>
          <w:sz w:val="24"/>
          <w:szCs w:val="24"/>
        </w:rPr>
        <w:pict>
          <v:line id="_x0000_s1103" style="position:absolute;left:0;text-align:left;flip:x;z-index:251667456" from="243pt,198pt" to="243pt,342pt">
            <v:stroke endarrow="block"/>
          </v:line>
        </w:pict>
      </w:r>
      <w:r w:rsidRPr="00761E74">
        <w:rPr>
          <w:rFonts w:ascii="Times New Roman" w:eastAsia="Times New Roman" w:hAnsi="Times New Roman" w:cs="Times New Roman"/>
          <w:sz w:val="24"/>
          <w:szCs w:val="24"/>
        </w:rPr>
        <w:pict>
          <v:roundrect id="_x0000_s1102" style="position:absolute;left:0;text-align:left;margin-left:18pt;margin-top:342pt;width:261pt;height:45pt;z-index:251666432" arcsize="10923f">
            <v:textbox style="mso-next-textbox:#_x0000_s1102">
              <w:txbxContent>
                <w:p w:rsidR="00E033B7" w:rsidRDefault="00E033B7" w:rsidP="00E033B7">
                  <w:pPr>
                    <w:rPr>
                      <w:sz w:val="16"/>
                      <w:szCs w:val="16"/>
                    </w:rPr>
                  </w:pPr>
                  <w:r>
                    <w:rPr>
                      <w:sz w:val="16"/>
                      <w:szCs w:val="16"/>
                    </w:rPr>
                    <w:t>Проверка исполнения предписаний (распоряжений, постановлений с соблюдение требований к проведению внеплановой проверки)</w:t>
                  </w:r>
                </w:p>
              </w:txbxContent>
            </v:textbox>
          </v:roundrect>
        </w:pict>
      </w:r>
      <w:r w:rsidRPr="00761E74">
        <w:rPr>
          <w:rFonts w:ascii="Times New Roman" w:eastAsia="Times New Roman" w:hAnsi="Times New Roman" w:cs="Times New Roman"/>
          <w:sz w:val="24"/>
          <w:szCs w:val="24"/>
        </w:rPr>
        <w:pict>
          <v:shape id="_x0000_s1101" type="#_x0000_t67" style="position:absolute;left:0;text-align:left;margin-left:108pt;margin-top:279pt;width:9pt;height:9pt;z-index:251665408"/>
        </w:pict>
      </w:r>
      <w:r w:rsidRPr="00761E74">
        <w:rPr>
          <w:rFonts w:ascii="Times New Roman" w:eastAsia="Times New Roman" w:hAnsi="Times New Roman" w:cs="Times New Roman"/>
          <w:sz w:val="24"/>
          <w:szCs w:val="24"/>
        </w:rPr>
        <w:pict>
          <v:shape id="_x0000_s1100" type="#_x0000_t67" style="position:absolute;left:0;text-align:left;margin-left:117pt;margin-top:324pt;width:18.05pt;height:18pt;z-index:251664384"/>
        </w:pict>
      </w:r>
      <w:r w:rsidRPr="00761E74">
        <w:rPr>
          <w:rFonts w:ascii="Times New Roman" w:eastAsia="Times New Roman" w:hAnsi="Times New Roman" w:cs="Times New Roman"/>
          <w:sz w:val="24"/>
          <w:szCs w:val="24"/>
        </w:rPr>
        <w:pict>
          <v:roundrect id="_x0000_s1099" style="position:absolute;left:0;text-align:left;margin-left:-45pt;margin-top:2in;width:63pt;height:45pt;z-index:251663360" arcsize="10923f">
            <v:textbox style="mso-next-textbox:#_x0000_s1099">
              <w:txbxContent>
                <w:p w:rsidR="00E033B7" w:rsidRDefault="00E033B7" w:rsidP="00E033B7">
                  <w:pPr>
                    <w:rPr>
                      <w:sz w:val="16"/>
                      <w:szCs w:val="16"/>
                    </w:rPr>
                  </w:pPr>
                  <w:r>
                    <w:rPr>
                      <w:sz w:val="16"/>
                      <w:szCs w:val="16"/>
                    </w:rPr>
                    <w:t>Акт об отсутствии нарушений</w:t>
                  </w:r>
                </w:p>
              </w:txbxContent>
            </v:textbox>
          </v:roundrect>
        </w:pict>
      </w:r>
      <w:r w:rsidRPr="00761E74">
        <w:rPr>
          <w:rFonts w:ascii="Times New Roman" w:eastAsia="Times New Roman" w:hAnsi="Times New Roman" w:cs="Times New Roman"/>
          <w:sz w:val="24"/>
          <w:szCs w:val="24"/>
        </w:rPr>
        <w:pict>
          <v:roundrect id="_x0000_s1098" style="position:absolute;left:0;text-align:left;margin-left:54pt;margin-top:9.6pt;width:315pt;height:35.4pt;z-index:251662336" arcsize="10923f">
            <v:textbox style="mso-next-textbox:#_x0000_s1098">
              <w:txbxContent>
                <w:p w:rsidR="00E033B7" w:rsidRDefault="00E033B7" w:rsidP="00E033B7">
                  <w:pPr>
                    <w:rPr>
                      <w:sz w:val="16"/>
                      <w:szCs w:val="16"/>
                    </w:rPr>
                  </w:pPr>
                  <w:r>
                    <w:rPr>
                      <w:sz w:val="16"/>
                      <w:szCs w:val="16"/>
                    </w:rPr>
                    <w:t>Подготовка к проведению проверки (приказа о проверке, уведомление, заявление о согласовании с прокуратурой)</w:t>
                  </w:r>
                </w:p>
              </w:txbxContent>
            </v:textbox>
          </v:roundrect>
        </w:pict>
      </w:r>
      <w:r w:rsidRPr="00761E74">
        <w:rPr>
          <w:rFonts w:ascii="Times New Roman" w:eastAsia="Times New Roman" w:hAnsi="Times New Roman" w:cs="Times New Roman"/>
          <w:sz w:val="24"/>
          <w:szCs w:val="24"/>
        </w:rPr>
        <w:pict>
          <v:shape id="_x0000_s1097" type="#_x0000_t67" style="position:absolute;left:0;text-align:left;margin-left:207pt;margin-top:-9pt;width:18pt;height:18pt;z-index:251661312"/>
        </w:pict>
      </w:r>
      <w:r w:rsidRPr="00761E74">
        <w:rPr>
          <w:rFonts w:ascii="Times New Roman" w:eastAsia="Times New Roman" w:hAnsi="Times New Roman" w:cs="Times New Roman"/>
          <w:sz w:val="24"/>
          <w:szCs w:val="24"/>
        </w:rPr>
        <w:pict>
          <v:roundrect id="_x0000_s1096" style="position:absolute;left:0;text-align:left;margin-left:99pt;margin-top:-45pt;width:229.4pt;height:36pt;z-index:251660288" arcsize="10923f">
            <v:textbox style="mso-next-textbox:#_x0000_s1096">
              <w:txbxContent>
                <w:p w:rsidR="00E033B7" w:rsidRDefault="00E033B7" w:rsidP="00E033B7">
                  <w:pPr>
                    <w:rPr>
                      <w:sz w:val="16"/>
                      <w:szCs w:val="16"/>
                    </w:rPr>
                  </w:pPr>
                  <w:r>
                    <w:rPr>
                      <w:sz w:val="16"/>
                      <w:szCs w:val="16"/>
                    </w:rPr>
                    <w:t>Основание проведения проверк</w:t>
                  </w:r>
                  <w:proofErr w:type="gramStart"/>
                  <w:r>
                    <w:rPr>
                      <w:sz w:val="16"/>
                      <w:szCs w:val="16"/>
                    </w:rPr>
                    <w:t>и(</w:t>
                  </w:r>
                  <w:proofErr w:type="gramEnd"/>
                  <w:r>
                    <w:rPr>
                      <w:sz w:val="16"/>
                      <w:szCs w:val="16"/>
                    </w:rPr>
                    <w:t>план проверок ,заявления, обращения)</w:t>
                  </w:r>
                </w:p>
              </w:txbxContent>
            </v:textbox>
          </v:roundrect>
        </w:pict>
      </w:r>
      <w:r w:rsidRPr="00761E74">
        <w:rPr>
          <w:rFonts w:ascii="Times New Roman" w:eastAsia="Times New Roman" w:hAnsi="Times New Roman" w:cs="Times New Roman"/>
          <w:sz w:val="24"/>
          <w:szCs w:val="24"/>
        </w:rPr>
      </w:r>
      <w:r w:rsidRPr="00761E74">
        <w:rPr>
          <w:rFonts w:ascii="Times New Roman" w:eastAsia="Times New Roman" w:hAnsi="Times New Roman" w:cs="Times New Roman"/>
          <w:sz w:val="24"/>
          <w:szCs w:val="24"/>
        </w:rPr>
        <w:pict>
          <v:group id="_x0000_s1081" editas="canvas" style="width:459pt;height:279pt;mso-position-horizontal-relative:char;mso-position-vertical-relative:line" coordorigin="2281,144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281;top:1446;width:7200;height:4320" o:preferrelative="f">
              <v:fill o:detectmouseclick="t"/>
              <v:path o:extrusionok="t" o:connecttype="none"/>
            </v:shape>
            <v:shape id="_x0000_s1083" type="#_x0000_t67" style="position:absolute;left:5387;top:2159;width:311;height:262"/>
            <v:roundrect id="_x0000_s1084" style="position:absolute;left:3834;top:2421;width:3671;height:419" arcsize="10923f">
              <v:textbox style="mso-next-textbox:#_x0000_s1084">
                <w:txbxContent>
                  <w:p w:rsidR="00E033B7" w:rsidRDefault="00E033B7" w:rsidP="00E033B7">
                    <w:pPr>
                      <w:rPr>
                        <w:sz w:val="16"/>
                        <w:szCs w:val="16"/>
                      </w:rPr>
                    </w:pPr>
                    <w:r>
                      <w:rPr>
                        <w:sz w:val="16"/>
                        <w:szCs w:val="16"/>
                      </w:rPr>
                      <w:t>Проведение проверки (</w:t>
                    </w:r>
                    <w:proofErr w:type="gramStart"/>
                    <w:r>
                      <w:rPr>
                        <w:sz w:val="16"/>
                        <w:szCs w:val="16"/>
                      </w:rPr>
                      <w:t>документарная</w:t>
                    </w:r>
                    <w:proofErr w:type="gramEnd"/>
                    <w:r>
                      <w:rPr>
                        <w:sz w:val="16"/>
                        <w:szCs w:val="16"/>
                      </w:rPr>
                      <w:t>, выезд на объект, обследование земельного участка)</w:t>
                    </w:r>
                  </w:p>
                </w:txbxContent>
              </v:textbox>
            </v:roundrect>
            <v:shape id="_x0000_s1085" type="#_x0000_t67" style="position:absolute;left:5246;top:2840;width:423;height:286"/>
            <v:roundrect id="_x0000_s1086" style="position:absolute;left:3269;top:3118;width:5930;height:279" arcsize="10923f">
              <v:textbox style="mso-next-textbox:#_x0000_s1086">
                <w:txbxContent>
                  <w:p w:rsidR="00E033B7" w:rsidRDefault="00E033B7" w:rsidP="00E033B7">
                    <w:pPr>
                      <w:jc w:val="center"/>
                      <w:rPr>
                        <w:sz w:val="16"/>
                        <w:szCs w:val="16"/>
                      </w:rPr>
                    </w:pPr>
                    <w:r>
                      <w:rPr>
                        <w:sz w:val="16"/>
                        <w:szCs w:val="16"/>
                      </w:rPr>
                      <w:t>Наличие нарушения требований, установленных муниципальными правовыми актами</w:t>
                    </w:r>
                  </w:p>
                </w:txbxContent>
              </v:textbox>
            </v:roundrect>
            <v:line id="_x0000_s1087" style="position:absolute;flip:x y" from="2705,3258" to="3269,3259"/>
            <v:line id="_x0000_s1088" style="position:absolute" from="2705,3258" to="2706,3675">
              <v:stroke endarrow="block"/>
            </v:line>
            <v:shape id="_x0000_s1089" type="#_x0000_t67" style="position:absolute;left:5387;top:3397;width:423;height:279" adj="15575,5816"/>
            <v:roundrect id="_x0000_s1090" style="position:absolute;left:3834;top:3676;width:3247;height:278" arcsize="10923f">
              <v:textbox style="mso-next-textbox:#_x0000_s1090">
                <w:txbxContent>
                  <w:p w:rsidR="00E033B7" w:rsidRDefault="00E033B7" w:rsidP="00E033B7">
                    <w:pPr>
                      <w:rPr>
                        <w:sz w:val="16"/>
                        <w:szCs w:val="16"/>
                      </w:rPr>
                    </w:pPr>
                    <w:r>
                      <w:rPr>
                        <w:sz w:val="16"/>
                        <w:szCs w:val="16"/>
                      </w:rPr>
                      <w:t>Вручение предписаний об устранении нарушений</w:t>
                    </w:r>
                  </w:p>
                </w:txbxContent>
              </v:textbox>
            </v:roundrect>
            <v:shape id="_x0000_s1091" type="#_x0000_t67" style="position:absolute;left:5387;top:3954;width:282;height:279"/>
            <v:roundrect id="_x0000_s1092" style="position:absolute;left:3834;top:4233;width:3106;height:279" arcsize="10923f">
              <v:textbox style="mso-next-textbox:#_x0000_s1092">
                <w:txbxContent>
                  <w:p w:rsidR="00E033B7" w:rsidRDefault="00E033B7" w:rsidP="00E033B7">
                    <w:pPr>
                      <w:rPr>
                        <w:sz w:val="16"/>
                        <w:szCs w:val="16"/>
                      </w:rPr>
                    </w:pPr>
                    <w:r>
                      <w:rPr>
                        <w:sz w:val="16"/>
                        <w:szCs w:val="16"/>
                      </w:rPr>
                      <w:t>Наличие административного правонарушения</w:t>
                    </w:r>
                  </w:p>
                </w:txbxContent>
              </v:textbox>
            </v:roundrect>
            <v:shape id="_x0000_s1093" type="#_x0000_t67" style="position:absolute;left:4399;top:4512;width:282;height:279"/>
            <v:roundrect id="_x0000_s1094" style="position:absolute;left:3410;top:4791;width:3247;height:974" arcsize="10923f">
              <v:textbox style="mso-next-textbox:#_x0000_s1094">
                <w:txbxContent>
                  <w:p w:rsidR="00E033B7" w:rsidRDefault="00E033B7" w:rsidP="00E033B7">
                    <w:pPr>
                      <w:rPr>
                        <w:sz w:val="16"/>
                        <w:szCs w:val="16"/>
                      </w:rPr>
                    </w:pPr>
                    <w:r>
                      <w:rPr>
                        <w:sz w:val="16"/>
                        <w:szCs w:val="16"/>
                      </w:rPr>
                      <w:t xml:space="preserve">Подготовка и направление документов в орган, уполномоченный составлять протоколы об административных правонарушениях предусмотренных Кодексом   об административных правонарушениях </w:t>
                    </w:r>
                  </w:p>
                </w:txbxContent>
              </v:textbox>
            </v:roundrect>
            <v:roundrect id="_x0000_s1095" style="position:absolute;left:8634;top:5767;width:141;height:-1" arcsize="10923f"/>
            <w10:wrap type="none"/>
            <w10:anchorlock/>
          </v:group>
        </w:pict>
      </w:r>
      <w:r w:rsidRPr="00761E74">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72" editas="canvas" style="width:459pt;height:279pt;mso-position-horizontal-relative:char;mso-position-vertical-relative:line" coordorigin="2281,4281" coordsize="7200,4320">
            <o:lock v:ext="edit" aspectratio="t"/>
            <v:shape id="_x0000_s1073" type="#_x0000_t75" style="position:absolute;left:2281;top:4281;width:7200;height:4320" o:preferrelative="f">
              <v:fill o:detectmouseclick="t"/>
              <v:path o:extrusionok="t" o:connecttype="none"/>
            </v:shape>
            <v:roundrect id="_x0000_s1074" style="position:absolute;left:3410;top:4420;width:3247;height:558" arcsize="10923f">
              <v:textbox style="mso-next-textbox:#_x0000_s1074">
                <w:txbxContent>
                  <w:p w:rsidR="00E033B7" w:rsidRDefault="00E033B7" w:rsidP="00E033B7">
                    <w:pPr>
                      <w:rPr>
                        <w:sz w:val="16"/>
                        <w:szCs w:val="16"/>
                      </w:rPr>
                    </w:pPr>
                    <w:proofErr w:type="gramStart"/>
                    <w:r>
                      <w:rPr>
                        <w:sz w:val="16"/>
                        <w:szCs w:val="16"/>
                      </w:rPr>
                      <w:t>Получении</w:t>
                    </w:r>
                    <w:proofErr w:type="gramEnd"/>
                    <w:r>
                      <w:rPr>
                        <w:sz w:val="16"/>
                        <w:szCs w:val="16"/>
                      </w:rPr>
                      <w:t xml:space="preserve"> информации о рассмотрении дела об административном правонарушении</w:t>
                    </w:r>
                  </w:p>
                </w:txbxContent>
              </v:textbox>
            </v:roundrect>
            <v:roundrect id="_x0000_s1075" style="position:absolute;left:4116;top:6232;width:3389;height:418" arcsize="10923f">
              <v:textbox>
                <w:txbxContent>
                  <w:p w:rsidR="00E033B7" w:rsidRDefault="00E033B7" w:rsidP="00E033B7">
                    <w:pPr>
                      <w:jc w:val="center"/>
                      <w:rPr>
                        <w:sz w:val="16"/>
                        <w:szCs w:val="16"/>
                      </w:rPr>
                    </w:pPr>
                    <w:r>
                      <w:rPr>
                        <w:sz w:val="16"/>
                        <w:szCs w:val="16"/>
                      </w:rPr>
                      <w:t>Нарушение устранено</w:t>
                    </w:r>
                  </w:p>
                </w:txbxContent>
              </v:textbox>
            </v:roundrect>
            <v:shape id="_x0000_s1076" type="#_x0000_t67" style="position:absolute;left:5810;top:5953;width:283;height:279"/>
            <v:roundrect id="_x0000_s1077" style="position:absolute;left:5105;top:6929;width:4376;height:836" arcsize="10923f">
              <v:textbox>
                <w:txbxContent>
                  <w:p w:rsidR="00E033B7" w:rsidRDefault="00E033B7" w:rsidP="00E033B7">
                    <w:pPr>
                      <w:rPr>
                        <w:sz w:val="16"/>
                        <w:szCs w:val="16"/>
                      </w:rPr>
                    </w:pPr>
                    <w:r>
                      <w:rPr>
                        <w:sz w:val="16"/>
                        <w:szCs w:val="16"/>
                      </w:rPr>
                      <w:t xml:space="preserve">Подготовка и направление документов в орган, уполномоченный составлять протоколы об административных правонарушениях предусмотренных Кодексом   об административных правонарушениях </w:t>
                    </w:r>
                  </w:p>
                  <w:p w:rsidR="00E033B7" w:rsidRDefault="00E033B7" w:rsidP="00E033B7"/>
                </w:txbxContent>
              </v:textbox>
            </v:roundrect>
            <v:shape id="_x0000_s1078" type="#_x0000_t67" style="position:absolute;left:6657;top:6642;width:283;height:278"/>
            <v:line id="_x0000_s1079" style="position:absolute" from="4963,6642" to="4963,8592">
              <v:stroke endarrow="block"/>
            </v:line>
            <v:line id="_x0000_s1080" style="position:absolute;flip:x" from="7505,6929" to="8352,6929">
              <v:stroke endarrow="block"/>
            </v:line>
            <w10:wrap type="none"/>
            <w10:anchorlock/>
          </v:group>
        </w:pic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p>
    <w:p w:rsidR="00E033B7" w:rsidRPr="00E033B7" w:rsidRDefault="00761E74"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761E74">
        <w:rPr>
          <w:rFonts w:ascii="Times New Roman" w:eastAsia="Times New Roman" w:hAnsi="Times New Roman" w:cs="Times New Roman"/>
          <w:sz w:val="24"/>
          <w:szCs w:val="24"/>
        </w:rPr>
        <w:pict>
          <v:roundrect id="_x0000_s1112" style="position:absolute;left:0;text-align:left;margin-left:117pt;margin-top:36.85pt;width:225pt;height:45pt;z-index:251676672" arcsize="10923f">
            <v:textbox style="mso-next-textbox:#_x0000_s1112">
              <w:txbxContent>
                <w:p w:rsidR="00E033B7" w:rsidRDefault="00E033B7" w:rsidP="00E033B7">
                  <w:pPr>
                    <w:rPr>
                      <w:sz w:val="16"/>
                      <w:szCs w:val="16"/>
                    </w:rPr>
                  </w:pPr>
                  <w:r>
                    <w:rPr>
                      <w:sz w:val="16"/>
                      <w:szCs w:val="16"/>
                    </w:rPr>
                    <w:t>Хранение материалов в соответствии с инструкцией по делопроизводству и передача дел в архив</w:t>
                  </w:r>
                </w:p>
              </w:txbxContent>
            </v:textbox>
          </v:roundrect>
        </w:pict>
      </w:r>
      <w:r w:rsidRPr="00761E74">
        <w:rPr>
          <w:rFonts w:ascii="Times New Roman" w:eastAsia="Times New Roman" w:hAnsi="Times New Roman" w:cs="Times New Roman"/>
          <w:sz w:val="24"/>
          <w:szCs w:val="24"/>
        </w:rPr>
        <w:pict>
          <v:shape id="_x0000_s1113" type="#_x0000_t67" style="position:absolute;left:0;text-align:left;margin-left:234pt;margin-top:27.4pt;width:9pt;height:9pt;z-index:251677696"/>
        </w:pict>
      </w:r>
      <w:r w:rsidRPr="00761E74">
        <w:rPr>
          <w:rFonts w:ascii="Times New Roman" w:eastAsia="Times New Roman" w:hAnsi="Times New Roman" w:cs="Times New Roman"/>
          <w:sz w:val="24"/>
          <w:szCs w:val="24"/>
        </w:rPr>
        <w:pict>
          <v:line id="_x0000_s1114" style="position:absolute;left:0;text-align:left;z-index:251678720" from="135pt,-.05pt" to="135pt,35.95pt">
            <v:stroke endarrow="block"/>
          </v:line>
        </w:pict>
      </w:r>
      <w:r w:rsidRPr="00761E74">
        <w:rPr>
          <w:rFonts w:ascii="Times New Roman" w:eastAsia="Times New Roman" w:hAnsi="Times New Roman" w:cs="Times New Roman"/>
          <w:sz w:val="24"/>
          <w:szCs w:val="24"/>
        </w:rPr>
        <w:pict>
          <v:line id="_x0000_s1116" style="position:absolute;left:0;text-align:left;flip:x;z-index:251680768" from="270pt,36.85pt" to="306pt,36.85pt">
            <v:stroke endarrow="block"/>
          </v:line>
        </w:pic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Приложение   </w:t>
      </w: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к административному регламенту</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b/>
          <w:bCs/>
          <w:color w:val="000000"/>
          <w:sz w:val="24"/>
          <w:szCs w:val="24"/>
        </w:rPr>
        <w:t>ФОРМА</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b/>
          <w:bCs/>
          <w:color w:val="000000"/>
          <w:sz w:val="24"/>
          <w:szCs w:val="24"/>
        </w:rPr>
        <w:t xml:space="preserve">Предписания о приостановке работ, связанных с пользованием автомобильными дорогами местного значения  </w:t>
      </w:r>
      <w:proofErr w:type="spellStart"/>
      <w:r w:rsidRPr="00E033B7">
        <w:rPr>
          <w:rFonts w:ascii="Times New Roman" w:eastAsia="Times New Roman" w:hAnsi="Times New Roman" w:cs="Times New Roman"/>
          <w:b/>
          <w:bCs/>
          <w:color w:val="000000"/>
          <w:sz w:val="24"/>
          <w:szCs w:val="24"/>
        </w:rPr>
        <w:t>Староарзаматовского</w:t>
      </w:r>
      <w:proofErr w:type="spellEnd"/>
      <w:r w:rsidRPr="00E033B7">
        <w:rPr>
          <w:rFonts w:ascii="Times New Roman" w:eastAsia="Times New Roman" w:hAnsi="Times New Roman" w:cs="Times New Roman"/>
          <w:b/>
          <w:bCs/>
          <w:color w:val="000000"/>
          <w:sz w:val="24"/>
          <w:szCs w:val="24"/>
        </w:rPr>
        <w:t xml:space="preserve"> сельского поселени</w:t>
      </w:r>
      <w:r w:rsidRPr="00E033B7">
        <w:rPr>
          <w:rFonts w:ascii="Times New Roman" w:eastAsia="Times New Roman" w:hAnsi="Times New Roman" w:cs="Times New Roman"/>
          <w:color w:val="000000"/>
          <w:sz w:val="24"/>
          <w:szCs w:val="24"/>
        </w:rPr>
        <w:t>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АДМИНИСТРАЦИЯ</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СТАРОАРЗАМАТОВСКОГО СЕЛЬСКОГО ПОСЕЛЕНИЯ</w:t>
      </w:r>
      <w:r w:rsidRPr="00E033B7">
        <w:rPr>
          <w:rFonts w:ascii="Times New Roman" w:eastAsia="Times New Roman" w:hAnsi="Times New Roman" w:cs="Times New Roman"/>
          <w:color w:val="000000"/>
          <w:sz w:val="24"/>
          <w:szCs w:val="24"/>
        </w:rPr>
        <w:br/>
        <w:t xml:space="preserve"> </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ПРЕДПИСАНИЕ</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О приостановке работ, связанных с пользованием автомобильными дорогами местного значения  № 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 __________________ 20___ г.                                  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На основании </w:t>
      </w:r>
      <w:proofErr w:type="gramStart"/>
      <w:r w:rsidRPr="00E033B7">
        <w:rPr>
          <w:rFonts w:ascii="Times New Roman" w:eastAsia="Times New Roman" w:hAnsi="Times New Roman" w:cs="Times New Roman"/>
          <w:color w:val="000000"/>
          <w:sz w:val="24"/>
          <w:szCs w:val="24"/>
        </w:rPr>
        <w:t>Акта проверки пользователя автомобильных дорог местного значения   сельского поселения</w:t>
      </w:r>
      <w:proofErr w:type="gramEnd"/>
      <w:r w:rsidRPr="00E033B7">
        <w:rPr>
          <w:rFonts w:ascii="Times New Roman" w:eastAsia="Times New Roman" w:hAnsi="Times New Roman" w:cs="Times New Roman"/>
          <w:color w:val="000000"/>
          <w:sz w:val="24"/>
          <w:szCs w:val="24"/>
        </w:rPr>
        <w:t>:</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от 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Я, 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(фамилия, имя, отчество, должность должностного лица)</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ПРЕДПИСЫВАЮ ПРИОСТАНОВИТЬ РАБОТЫ,</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СВЯЗАННЫЕ С ПОЛЬЗОВАНИЕМ АВТОМОБИЛЬНЫХ ДОРОГ МЕСТНОГО ЗНАЧЕНИЯ СТАРОАРЗАМАТОВСКОГО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(наименование пользователя автомобильных дорог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(наименование участка автомобильной дороги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Подпись лица, выдавшего предписание:                  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(подпись)</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Предписание получено:</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(фамилия, имя, отчество, должность уполномоченного представителя пользователя автомобильных дорог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 _______________ 20___ г.                              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(подпись)</w:t>
      </w: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Приложение  </w:t>
      </w: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к административному регламенту</w:t>
      </w:r>
    </w:p>
    <w:p w:rsidR="00E033B7" w:rsidRPr="00E033B7" w:rsidRDefault="00E033B7" w:rsidP="00E033B7">
      <w:pPr>
        <w:shd w:val="clear" w:color="auto" w:fill="FFFFFF"/>
        <w:spacing w:after="0" w:line="240" w:lineRule="auto"/>
        <w:jc w:val="right"/>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ФОРМА</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Предписания об устранении выявленных нарушений при пользовании</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автомобильными дорогами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АДМИНИСТРАЦИЯ</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СТАРОАРЗАМАТОВСКОГО СЕЛЬСКОГО ПОСЕЛЕНИЯ</w:t>
      </w:r>
      <w:r w:rsidRPr="00E033B7">
        <w:rPr>
          <w:rFonts w:ascii="Times New Roman" w:eastAsia="Times New Roman" w:hAnsi="Times New Roman" w:cs="Times New Roman"/>
          <w:color w:val="000000"/>
          <w:sz w:val="24"/>
          <w:szCs w:val="24"/>
        </w:rPr>
        <w:br/>
        <w:t>МУНИЦИПАЛЬНОГО РАЙОНА МИШКИНСКИЙ РАЙОН</w:t>
      </w: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jc w:val="center"/>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ПРЕДПИСАНИЕ</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Об устранении выявленных нарушений при пользовании автомобильными дорогами местного значения СТАРОАРЗАМАТОВСКОГО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 ________________ 20___ г.</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На основании </w:t>
      </w:r>
      <w:proofErr w:type="gramStart"/>
      <w:r w:rsidRPr="00E033B7">
        <w:rPr>
          <w:rFonts w:ascii="Times New Roman" w:eastAsia="Times New Roman" w:hAnsi="Times New Roman" w:cs="Times New Roman"/>
          <w:color w:val="000000"/>
          <w:sz w:val="24"/>
          <w:szCs w:val="24"/>
        </w:rPr>
        <w:t>Акта проверки пользователя автомобильных дорог местного значения</w:t>
      </w:r>
      <w:proofErr w:type="gramEnd"/>
      <w:r w:rsidRPr="00E033B7">
        <w:rPr>
          <w:rFonts w:ascii="Times New Roman" w:eastAsia="Times New Roman" w:hAnsi="Times New Roman" w:cs="Times New Roman"/>
          <w:color w:val="000000"/>
          <w:sz w:val="24"/>
          <w:szCs w:val="24"/>
        </w:rPr>
        <w:t xml:space="preserve">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от 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Я, 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(фамилия, имя, отчество, должность должностного лица)</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ПРЕДПИСЫВАЮ:</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(наименование пользователя автомобильных дорог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tbl>
      <w:tblPr>
        <w:tblW w:w="0" w:type="auto"/>
        <w:shd w:val="clear" w:color="auto" w:fill="FFFFFF"/>
        <w:tblCellMar>
          <w:left w:w="0" w:type="dxa"/>
          <w:right w:w="0" w:type="dxa"/>
        </w:tblCellMar>
        <w:tblLook w:val="04A0"/>
      </w:tblPr>
      <w:tblGrid>
        <w:gridCol w:w="538"/>
        <w:gridCol w:w="3083"/>
        <w:gridCol w:w="2149"/>
        <w:gridCol w:w="3704"/>
      </w:tblGrid>
      <w:tr w:rsidR="00E033B7" w:rsidRPr="00E033B7" w:rsidTr="002828C2">
        <w:tc>
          <w:tcPr>
            <w:tcW w:w="54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w:t>
            </w:r>
            <w:r w:rsidRPr="00E033B7">
              <w:rPr>
                <w:rFonts w:ascii="Times New Roman" w:eastAsia="Times New Roman" w:hAnsi="Times New Roman" w:cs="Times New Roman"/>
                <w:color w:val="000000"/>
                <w:sz w:val="24"/>
                <w:szCs w:val="24"/>
              </w:rPr>
              <w:br/>
            </w:r>
            <w:proofErr w:type="spellStart"/>
            <w:proofErr w:type="gramStart"/>
            <w:r w:rsidRPr="00E033B7">
              <w:rPr>
                <w:rFonts w:ascii="Times New Roman" w:eastAsia="Times New Roman" w:hAnsi="Times New Roman" w:cs="Times New Roman"/>
                <w:color w:val="000000"/>
                <w:sz w:val="24"/>
                <w:szCs w:val="24"/>
              </w:rPr>
              <w:t>п</w:t>
            </w:r>
            <w:proofErr w:type="spellEnd"/>
            <w:proofErr w:type="gramEnd"/>
            <w:r w:rsidRPr="00E033B7">
              <w:rPr>
                <w:rFonts w:ascii="Times New Roman" w:eastAsia="Times New Roman" w:hAnsi="Times New Roman" w:cs="Times New Roman"/>
                <w:color w:val="000000"/>
                <w:sz w:val="24"/>
                <w:szCs w:val="24"/>
              </w:rPr>
              <w:t>/</w:t>
            </w:r>
            <w:proofErr w:type="spellStart"/>
            <w:r w:rsidRPr="00E033B7">
              <w:rPr>
                <w:rFonts w:ascii="Times New Roman" w:eastAsia="Times New Roman" w:hAnsi="Times New Roman" w:cs="Times New Roman"/>
                <w:color w:val="000000"/>
                <w:sz w:val="24"/>
                <w:szCs w:val="24"/>
              </w:rPr>
              <w:t>п</w:t>
            </w:r>
            <w:proofErr w:type="spellEnd"/>
          </w:p>
        </w:tc>
        <w:tc>
          <w:tcPr>
            <w:tcW w:w="310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Содержание предписания</w:t>
            </w:r>
          </w:p>
        </w:tc>
        <w:tc>
          <w:tcPr>
            <w:tcW w:w="216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Срок исполнения</w:t>
            </w:r>
          </w:p>
        </w:tc>
        <w:tc>
          <w:tcPr>
            <w:tcW w:w="373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Основания для вынесения</w:t>
            </w:r>
            <w:r w:rsidRPr="00E033B7">
              <w:rPr>
                <w:rFonts w:ascii="Times New Roman" w:eastAsia="Times New Roman" w:hAnsi="Times New Roman" w:cs="Times New Roman"/>
                <w:color w:val="000000"/>
                <w:sz w:val="24"/>
                <w:szCs w:val="24"/>
              </w:rPr>
              <w:br/>
              <w:t>предписания</w:t>
            </w:r>
          </w:p>
        </w:tc>
      </w:tr>
      <w:tr w:rsidR="00E033B7" w:rsidRPr="00E033B7" w:rsidTr="002828C2">
        <w:tc>
          <w:tcPr>
            <w:tcW w:w="54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310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216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373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r>
      <w:tr w:rsidR="00E033B7" w:rsidRPr="00E033B7" w:rsidTr="002828C2">
        <w:tc>
          <w:tcPr>
            <w:tcW w:w="54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310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216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373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r>
      <w:tr w:rsidR="00E033B7" w:rsidRPr="00E033B7" w:rsidTr="002828C2">
        <w:tc>
          <w:tcPr>
            <w:tcW w:w="54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310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2160"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c>
          <w:tcPr>
            <w:tcW w:w="3735" w:type="dxa"/>
            <w:shd w:val="clear" w:color="auto" w:fill="FFFFFF"/>
            <w:tcMar>
              <w:top w:w="30" w:type="dxa"/>
              <w:left w:w="60" w:type="dxa"/>
              <w:bottom w:w="30" w:type="dxa"/>
              <w:right w:w="60" w:type="dxa"/>
            </w:tcMar>
          </w:tcPr>
          <w:p w:rsidR="00E033B7" w:rsidRPr="00E033B7" w:rsidRDefault="00E033B7" w:rsidP="00E033B7">
            <w:pPr>
              <w:spacing w:after="0" w:line="240" w:lineRule="auto"/>
              <w:rPr>
                <w:rFonts w:ascii="Times New Roman" w:eastAsia="Times New Roman" w:hAnsi="Times New Roman" w:cs="Times New Roman"/>
                <w:color w:val="000000"/>
                <w:sz w:val="24"/>
                <w:szCs w:val="24"/>
              </w:rPr>
            </w:pPr>
          </w:p>
        </w:tc>
      </w:tr>
    </w:tbl>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Пользователь автомобильных дорог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E033B7">
        <w:rPr>
          <w:rFonts w:ascii="Times New Roman" w:eastAsia="Times New Roman" w:hAnsi="Times New Roman" w:cs="Times New Roman"/>
          <w:color w:val="000000"/>
          <w:sz w:val="24"/>
          <w:szCs w:val="24"/>
        </w:rPr>
        <w:t>с даты истечения</w:t>
      </w:r>
      <w:proofErr w:type="gramEnd"/>
      <w:r w:rsidRPr="00E033B7">
        <w:rPr>
          <w:rFonts w:ascii="Times New Roman" w:eastAsia="Times New Roman" w:hAnsi="Times New Roman" w:cs="Times New Roman"/>
          <w:color w:val="000000"/>
          <w:sz w:val="24"/>
          <w:szCs w:val="24"/>
        </w:rPr>
        <w:t xml:space="preserve"> срока их исполнения.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Подпись лица, выдавшего предписание:                  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(подпись)</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Предписание получено:</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________________________________________________________________________________________________________________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 xml:space="preserve">(фамилия, имя, отчество, должность уполномоченного представителя пользователя автомобильных дорог местного значения </w:t>
      </w:r>
      <w:proofErr w:type="spellStart"/>
      <w:r w:rsidRPr="00E033B7">
        <w:rPr>
          <w:rFonts w:ascii="Times New Roman" w:eastAsia="Times New Roman" w:hAnsi="Times New Roman" w:cs="Times New Roman"/>
          <w:color w:val="000000"/>
          <w:sz w:val="24"/>
          <w:szCs w:val="24"/>
        </w:rPr>
        <w:t>Староарзаматовского</w:t>
      </w:r>
      <w:proofErr w:type="spellEnd"/>
      <w:r w:rsidRPr="00E033B7">
        <w:rPr>
          <w:rFonts w:ascii="Times New Roman" w:eastAsia="Times New Roman" w:hAnsi="Times New Roman" w:cs="Times New Roman"/>
          <w:color w:val="000000"/>
          <w:sz w:val="24"/>
          <w:szCs w:val="24"/>
        </w:rPr>
        <w:t xml:space="preserve"> сельского поселения)</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_____ ____________________ 20___ г.                  ______________________</w:t>
      </w:r>
    </w:p>
    <w:p w:rsidR="00E033B7" w:rsidRPr="00E033B7" w:rsidRDefault="00E033B7" w:rsidP="00E033B7">
      <w:pPr>
        <w:shd w:val="clear" w:color="auto" w:fill="FFFFFF"/>
        <w:spacing w:after="0" w:line="240" w:lineRule="auto"/>
        <w:rPr>
          <w:rFonts w:ascii="Times New Roman" w:eastAsia="Times New Roman" w:hAnsi="Times New Roman" w:cs="Times New Roman"/>
          <w:color w:val="000000"/>
          <w:sz w:val="24"/>
          <w:szCs w:val="24"/>
        </w:rPr>
      </w:pPr>
      <w:r w:rsidRPr="00E033B7">
        <w:rPr>
          <w:rFonts w:ascii="Times New Roman" w:eastAsia="Times New Roman" w:hAnsi="Times New Roman" w:cs="Times New Roman"/>
          <w:color w:val="000000"/>
          <w:sz w:val="24"/>
          <w:szCs w:val="24"/>
        </w:rPr>
        <w:t>(подпись)</w:t>
      </w:r>
    </w:p>
    <w:p w:rsidR="00E033B7" w:rsidRPr="00E033B7" w:rsidRDefault="00E033B7" w:rsidP="00E033B7">
      <w:pPr>
        <w:spacing w:after="0" w:line="240" w:lineRule="auto"/>
        <w:rPr>
          <w:rFonts w:ascii="Times New Roman" w:eastAsia="Calibri" w:hAnsi="Times New Roman" w:cs="Times New Roman"/>
          <w:sz w:val="24"/>
          <w:szCs w:val="24"/>
          <w:lang w:eastAsia="en-US"/>
        </w:rPr>
      </w:pPr>
    </w:p>
    <w:p w:rsidR="00E033B7" w:rsidRPr="00E033B7" w:rsidRDefault="00E033B7" w:rsidP="00E033B7">
      <w:pPr>
        <w:spacing w:after="0" w:line="240" w:lineRule="auto"/>
        <w:jc w:val="center"/>
        <w:rPr>
          <w:rFonts w:ascii="Times New Roman" w:eastAsia="Times New Roman" w:hAnsi="Times New Roman" w:cs="Times New Roman"/>
          <w:sz w:val="24"/>
          <w:szCs w:val="24"/>
        </w:rPr>
      </w:pPr>
    </w:p>
    <w:p w:rsidR="00E033B7" w:rsidRPr="00E033B7" w:rsidRDefault="00E033B7" w:rsidP="00E033B7">
      <w:pPr>
        <w:spacing w:after="0" w:line="240" w:lineRule="auto"/>
        <w:jc w:val="center"/>
        <w:rPr>
          <w:rFonts w:ascii="Times New Roman" w:eastAsia="Times New Roman" w:hAnsi="Times New Roman" w:cs="Times New Roman"/>
          <w:sz w:val="24"/>
          <w:szCs w:val="24"/>
        </w:rPr>
      </w:pPr>
    </w:p>
    <w:p w:rsidR="00E033B7" w:rsidRPr="00E033B7" w:rsidRDefault="00E033B7" w:rsidP="00E033B7">
      <w:pPr>
        <w:spacing w:after="0" w:line="240" w:lineRule="auto"/>
        <w:jc w:val="center"/>
        <w:rPr>
          <w:rFonts w:ascii="Times New Roman" w:eastAsia="Times New Roman" w:hAnsi="Times New Roman" w:cs="Times New Roman"/>
          <w:sz w:val="24"/>
          <w:szCs w:val="24"/>
        </w:rPr>
      </w:pPr>
    </w:p>
    <w:p w:rsidR="002979F5" w:rsidRDefault="002979F5"/>
    <w:sectPr w:rsidR="002979F5" w:rsidSect="00E033B7">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E033B7"/>
    <w:rsid w:val="002979F5"/>
    <w:rsid w:val="003F2942"/>
    <w:rsid w:val="00761E74"/>
    <w:rsid w:val="00E033B7"/>
    <w:rsid w:val="00EE3026"/>
    <w:rsid w:val="00F2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E033B7"/>
    <w:pPr>
      <w:spacing w:after="160" w:line="240" w:lineRule="exact"/>
    </w:pPr>
    <w:rPr>
      <w:rFonts w:ascii="Arial" w:eastAsia="Times New Roman" w:hAnsi="Arial" w:cs="Arial"/>
      <w:sz w:val="20"/>
      <w:szCs w:val="20"/>
      <w:lang w:val="en-US" w:eastAsia="en-US"/>
    </w:rPr>
  </w:style>
  <w:style w:type="paragraph" w:styleId="a3">
    <w:name w:val="Balloon Text"/>
    <w:basedOn w:val="a"/>
    <w:link w:val="a4"/>
    <w:uiPriority w:val="99"/>
    <w:semiHidden/>
    <w:unhideWhenUsed/>
    <w:rsid w:val="00E03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114" TargetMode="External"/><Relationship Id="rId13" Type="http://schemas.openxmlformats.org/officeDocument/2006/relationships/hyperlink" Target="consultantplus://offline/main?base=LAW;n=111900;fld=134;dst=100114" TargetMode="External"/><Relationship Id="rId18" Type="http://schemas.openxmlformats.org/officeDocument/2006/relationships/hyperlink" Target="consultantplus://offline/main?base=LAW;n=103069;fld=134;dst=10012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kameevo-ss@mail.ru" TargetMode="External"/><Relationship Id="rId7" Type="http://schemas.openxmlformats.org/officeDocument/2006/relationships/hyperlink" Target="consultantplus://offline/main?base=LAW;n=103155;fld=134;dst=100009" TargetMode="External"/><Relationship Id="rId12" Type="http://schemas.openxmlformats.org/officeDocument/2006/relationships/hyperlink" Target="consultantplus://offline/main?base=LAW;n=103155;fld=134;dst=100009" TargetMode="External"/><Relationship Id="rId17" Type="http://schemas.openxmlformats.org/officeDocument/2006/relationships/hyperlink" Target="consultantplus://offline/main?base=LAW;n=112800;fld=134;dst=100023" TargetMode="External"/><Relationship Id="rId25"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main?base=ROS;n=115957;fld=134;dst=100127" TargetMode="External"/><Relationship Id="rId1" Type="http://schemas.openxmlformats.org/officeDocument/2006/relationships/styles" Target="styles.xml"/><Relationship Id="rId6" Type="http://schemas.openxmlformats.org/officeDocument/2006/relationships/hyperlink" Target="consultantplus://offline/main?base=LAW;n=103069;fld=134;dst=100315" TargetMode="External"/><Relationship Id="rId11" Type="http://schemas.openxmlformats.org/officeDocument/2006/relationships/hyperlink" Target="consultantplus://offline/main?base=LAW;n=103069;fld=134;dst=100315" TargetMode="External"/><Relationship Id="rId24" Type="http://schemas.openxmlformats.org/officeDocument/2006/relationships/hyperlink" Target="consultantplus://offline/main?base=LAW;n=112800;fld=134;dst=100023" TargetMode="External"/><Relationship Id="rId5" Type="http://schemas.openxmlformats.org/officeDocument/2006/relationships/image" Target="media/image2.png"/><Relationship Id="rId15" Type="http://schemas.openxmlformats.org/officeDocument/2006/relationships/hyperlink" Target="consultantplus://offline/main?base=RLAW154;n=14632;fld=134;dst=100045" TargetMode="External"/><Relationship Id="rId23" Type="http://schemas.openxmlformats.org/officeDocument/2006/relationships/hyperlink" Target="consultantplus://offline/main?base=LAW;n=102417;fld=134;dst=30" TargetMode="External"/><Relationship Id="rId10" Type="http://schemas.openxmlformats.org/officeDocument/2006/relationships/hyperlink" Target="consultantplus://offline/main?base=RLAW154;n=14632;fld=134;dst=100045" TargetMode="External"/><Relationship Id="rId19" Type="http://schemas.openxmlformats.org/officeDocument/2006/relationships/hyperlink" Target="consultantplus://offline/main?base=LAW;n=112800;fld=134;dst=100023" TargetMode="External"/><Relationship Id="rId4" Type="http://schemas.openxmlformats.org/officeDocument/2006/relationships/image" Target="media/image1.png"/><Relationship Id="rId9" Type="http://schemas.openxmlformats.org/officeDocument/2006/relationships/hyperlink" Target="consultantplus://offline/main?base=LAW;n=110141;fld=134;dst=104340" TargetMode="External"/><Relationship Id="rId14" Type="http://schemas.openxmlformats.org/officeDocument/2006/relationships/hyperlink" Target="consultantplus://offline/main?base=LAW;n=110141;fld=134;dst=104340" TargetMode="External"/><Relationship Id="rId22" Type="http://schemas.openxmlformats.org/officeDocument/2006/relationships/hyperlink" Target="consultantplus://offline/main?base=LAW;n=103289;fld=134;dst=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4992</Words>
  <Characters>28460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2018-05-18T05:36:00Z</cp:lastPrinted>
  <dcterms:created xsi:type="dcterms:W3CDTF">2018-05-15T22:29:00Z</dcterms:created>
  <dcterms:modified xsi:type="dcterms:W3CDTF">2018-05-18T05:37:00Z</dcterms:modified>
</cp:coreProperties>
</file>