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C1" w:rsidRDefault="00B534C1" w:rsidP="00B534C1">
      <w:pPr>
        <w:jc w:val="center"/>
        <w:rPr>
          <w:rFonts w:ascii="Arial" w:hAnsi="Arial" w:cs="Arial"/>
          <w:b/>
        </w:rPr>
      </w:pPr>
    </w:p>
    <w:p w:rsidR="00B534C1" w:rsidRDefault="00B534C1" w:rsidP="00B534C1"/>
    <w:p w:rsidR="00B534C1" w:rsidRDefault="00B534C1" w:rsidP="00B534C1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BB48B" wp14:editId="635B4ED9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B48B" id="Rectangle 3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JBgAIAAAcFAAAOAAAAZHJzL2Uyb0RvYy54bWysVF1v2yAUfZ+0/4B4T/1Rp4mtOlWbLNOk&#10;bqvW7QcQwDEaBgYkTjvtv++CkzTZ9jBN8wPmwuVw7j33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" stroked="f">
                <v:textbox>
                  <w:txbxContent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108A" wp14:editId="3783C9A8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B534C1" w:rsidRDefault="00B534C1" w:rsidP="00B534C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108A" id="Rectangle 2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" stroked="f">
                <v:textbox>
                  <w:txbxContent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B534C1" w:rsidRDefault="00B534C1" w:rsidP="00B534C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3C68305" wp14:editId="4DC50E11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C1" w:rsidRDefault="00B534C1" w:rsidP="00B534C1">
      <w:pPr>
        <w:tabs>
          <w:tab w:val="left" w:pos="4035"/>
        </w:tabs>
        <w:jc w:val="center"/>
      </w:pPr>
    </w:p>
    <w:p w:rsidR="00B534C1" w:rsidRDefault="00B534C1" w:rsidP="00B534C1">
      <w:pPr>
        <w:tabs>
          <w:tab w:val="left" w:pos="4035"/>
        </w:tabs>
        <w:jc w:val="center"/>
      </w:pPr>
    </w:p>
    <w:p w:rsidR="00B534C1" w:rsidRDefault="00B534C1" w:rsidP="00B534C1">
      <w:pPr>
        <w:tabs>
          <w:tab w:val="left" w:pos="4035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D94204" wp14:editId="42E9B8F0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C1" w:rsidRDefault="00B534C1" w:rsidP="00B534C1">
      <w:pPr>
        <w:tabs>
          <w:tab w:val="left" w:pos="4035"/>
        </w:tabs>
        <w:jc w:val="center"/>
      </w:pPr>
    </w:p>
    <w:p w:rsidR="00B534C1" w:rsidRDefault="00B534C1" w:rsidP="00B534C1">
      <w:pPr>
        <w:rPr>
          <w:sz w:val="28"/>
          <w:szCs w:val="28"/>
        </w:rPr>
      </w:pPr>
      <w:proofErr w:type="gramStart"/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proofErr w:type="gramEnd"/>
      <w:r>
        <w:rPr>
          <w:rFonts w:ascii="ER Bukinist Bashkir" w:hAnsi="ER Bukinist Bashkir"/>
        </w:rPr>
        <w:tab/>
        <w:t xml:space="preserve">                                                                         </w:t>
      </w:r>
      <w:r>
        <w:rPr>
          <w:rFonts w:ascii="ER Bukinist Bashkir" w:hAnsi="ER Bukinist Bashkir"/>
        </w:rPr>
        <w:tab/>
        <w:t xml:space="preserve">                      РЕШЕНИЕ</w:t>
      </w:r>
      <w:r>
        <w:rPr>
          <w:sz w:val="28"/>
          <w:szCs w:val="28"/>
        </w:rPr>
        <w:t xml:space="preserve"> </w:t>
      </w:r>
    </w:p>
    <w:p w:rsidR="00B534C1" w:rsidRDefault="00B534C1" w:rsidP="00B534C1">
      <w:pPr>
        <w:jc w:val="right"/>
        <w:rPr>
          <w:sz w:val="28"/>
          <w:szCs w:val="28"/>
        </w:rPr>
      </w:pPr>
    </w:p>
    <w:p w:rsidR="00B534C1" w:rsidRDefault="00B534C1" w:rsidP="00B534C1">
      <w:pPr>
        <w:tabs>
          <w:tab w:val="left" w:pos="4110"/>
          <w:tab w:val="left" w:pos="611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10»  апрель</w:t>
      </w:r>
      <w:proofErr w:type="gramEnd"/>
      <w:r>
        <w:rPr>
          <w:sz w:val="28"/>
          <w:szCs w:val="28"/>
        </w:rPr>
        <w:t xml:space="preserve">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№  57                      «10» апреля 2020 года</w:t>
      </w:r>
    </w:p>
    <w:p w:rsidR="00B534C1" w:rsidRDefault="00B534C1" w:rsidP="00B534C1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B534C1" w:rsidRDefault="00B534C1" w:rsidP="00B534C1">
      <w:pPr>
        <w:spacing w:after="200" w:line="276" w:lineRule="auto"/>
        <w:jc w:val="center"/>
        <w:rPr>
          <w:rFonts w:eastAsia="Calibri"/>
          <w:b/>
          <w:bCs/>
          <w:color w:val="000000"/>
          <w:sz w:val="26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 xml:space="preserve">Об утверждении Порядка принятия решения о применении к депутату Совета сельского поселения </w:t>
      </w:r>
      <w:proofErr w:type="spellStart"/>
      <w:r>
        <w:rPr>
          <w:rFonts w:eastAsia="Calibri"/>
          <w:b/>
          <w:sz w:val="26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b/>
          <w:sz w:val="26"/>
          <w:szCs w:val="28"/>
          <w:lang w:eastAsia="en-US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534C1" w:rsidRDefault="00B534C1" w:rsidP="00B534C1">
      <w:pPr>
        <w:widowControl w:val="0"/>
        <w:spacing w:line="324" w:lineRule="exact"/>
        <w:ind w:firstLine="567"/>
        <w:jc w:val="both"/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6"/>
          <w:szCs w:val="28"/>
          <w:lang w:eastAsia="en-US"/>
        </w:rPr>
        <w:tab/>
      </w:r>
      <w:r>
        <w:rPr>
          <w:rFonts w:eastAsia="Calibri"/>
          <w:bCs/>
          <w:sz w:val="26"/>
          <w:szCs w:val="28"/>
          <w:lang w:eastAsia="en-US"/>
        </w:rPr>
        <w:t xml:space="preserve">В соответствии с Федеральным законом от 25 </w:t>
      </w:r>
      <w:r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</w:t>
      </w:r>
      <w:proofErr w:type="spellStart"/>
      <w:r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  <w:t>Староарзаматовский</w:t>
      </w:r>
      <w:proofErr w:type="spellEnd"/>
      <w:r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  <w:t xml:space="preserve"> сельсовет муниципального района Мишкинский район Республики Башкортостан и в целях приведения муниципальных нормативных правовых актов в соответствии с действующим законодательством, Совет сельского поселения </w:t>
      </w:r>
      <w:proofErr w:type="spellStart"/>
      <w:r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  <w:t>Староарзаматовский</w:t>
      </w:r>
      <w:proofErr w:type="spellEnd"/>
      <w:r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  <w:t xml:space="preserve"> сельсовет муниципального района Мишкинский район Республики Башкортостан двадцать восьмого созыва  р е ш и л:</w:t>
      </w:r>
    </w:p>
    <w:p w:rsidR="00B534C1" w:rsidRDefault="00B534C1" w:rsidP="00B534C1">
      <w:pPr>
        <w:widowControl w:val="0"/>
        <w:numPr>
          <w:ilvl w:val="0"/>
          <w:numId w:val="1"/>
        </w:numPr>
        <w:tabs>
          <w:tab w:val="left" w:pos="284"/>
        </w:tabs>
        <w:spacing w:after="200" w:line="328" w:lineRule="exact"/>
        <w:ind w:left="0" w:firstLine="567"/>
        <w:jc w:val="both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shd w:val="clear" w:color="auto" w:fill="FFFFFF"/>
          <w:lang w:eastAsia="en-US"/>
        </w:rPr>
        <w:t xml:space="preserve">Утвердить Порядок принятия решения </w:t>
      </w:r>
      <w:r>
        <w:rPr>
          <w:rFonts w:eastAsia="Calibri"/>
          <w:sz w:val="26"/>
          <w:szCs w:val="28"/>
          <w:lang w:eastAsia="en-US"/>
        </w:rPr>
        <w:t xml:space="preserve">о применении к депутату Совета сельского поселения </w:t>
      </w:r>
      <w:proofErr w:type="spellStart"/>
      <w:r>
        <w:rPr>
          <w:rFonts w:eastAsia="Calibri"/>
          <w:sz w:val="26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(прилагается). </w:t>
      </w:r>
    </w:p>
    <w:p w:rsidR="00B534C1" w:rsidRDefault="00B534C1" w:rsidP="00B534C1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6"/>
          <w:szCs w:val="22"/>
          <w:lang w:eastAsia="en-US"/>
        </w:rPr>
        <w:t>Староарзаматовский</w:t>
      </w:r>
      <w:proofErr w:type="spellEnd"/>
      <w:r>
        <w:rPr>
          <w:rFonts w:eastAsia="Calibri"/>
          <w:sz w:val="26"/>
          <w:szCs w:val="22"/>
          <w:lang w:eastAsia="en-US"/>
        </w:rPr>
        <w:t xml:space="preserve"> сельсовет муниципального района Мишкинский район Республики Башкортостан (д. </w:t>
      </w:r>
      <w:proofErr w:type="spellStart"/>
      <w:r>
        <w:rPr>
          <w:rFonts w:eastAsia="Calibri"/>
          <w:sz w:val="26"/>
          <w:szCs w:val="22"/>
          <w:lang w:eastAsia="en-US"/>
        </w:rPr>
        <w:t>Малонакаряково</w:t>
      </w:r>
      <w:proofErr w:type="spellEnd"/>
      <w:r>
        <w:rPr>
          <w:rFonts w:eastAsia="Calibri"/>
          <w:sz w:val="26"/>
          <w:szCs w:val="22"/>
          <w:lang w:eastAsia="en-US"/>
        </w:rPr>
        <w:t xml:space="preserve">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</w:t>
      </w:r>
      <w:proofErr w:type="spellStart"/>
      <w:r>
        <w:rPr>
          <w:rFonts w:eastAsia="Calibri"/>
          <w:sz w:val="26"/>
          <w:szCs w:val="22"/>
          <w:lang w:eastAsia="en-US"/>
        </w:rPr>
        <w:t>Староарзаматовский</w:t>
      </w:r>
      <w:proofErr w:type="spellEnd"/>
      <w:r>
        <w:rPr>
          <w:rFonts w:eastAsia="Calibri"/>
          <w:sz w:val="26"/>
          <w:szCs w:val="22"/>
          <w:lang w:eastAsia="en-US"/>
        </w:rPr>
        <w:t>.</w:t>
      </w:r>
    </w:p>
    <w:p w:rsidR="00B534C1" w:rsidRDefault="00B534C1" w:rsidP="00B534C1">
      <w:pPr>
        <w:widowControl w:val="0"/>
        <w:numPr>
          <w:ilvl w:val="0"/>
          <w:numId w:val="1"/>
        </w:numPr>
        <w:spacing w:after="200" w:line="324" w:lineRule="exact"/>
        <w:ind w:left="0" w:right="407" w:firstLine="567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Контроль исполнения настоящего решения возложить на главу сельского поселения </w:t>
      </w:r>
      <w:proofErr w:type="spellStart"/>
      <w:r>
        <w:rPr>
          <w:rFonts w:eastAsia="Calibri"/>
          <w:bCs/>
          <w:sz w:val="26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bCs/>
          <w:sz w:val="26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8"/>
          <w:shd w:val="clear" w:color="auto" w:fill="FFFFFF"/>
          <w:lang w:eastAsia="en-US"/>
        </w:rPr>
        <w:t xml:space="preserve">сельсовет муниципального района Мишкинский район Республики Башкортостан. </w:t>
      </w:r>
    </w:p>
    <w:p w:rsidR="00B534C1" w:rsidRDefault="00B534C1" w:rsidP="00B534C1">
      <w:pPr>
        <w:widowControl w:val="0"/>
        <w:spacing w:line="324" w:lineRule="exact"/>
        <w:ind w:right="407"/>
        <w:jc w:val="both"/>
        <w:rPr>
          <w:rFonts w:ascii="Calibri" w:eastAsia="Calibri" w:hAnsi="Calibri"/>
          <w:sz w:val="2"/>
          <w:szCs w:val="2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Глава сельского поселения </w:t>
      </w:r>
      <w:r>
        <w:rPr>
          <w:rFonts w:eastAsia="Calibri"/>
          <w:bCs/>
          <w:sz w:val="26"/>
          <w:szCs w:val="28"/>
          <w:lang w:eastAsia="en-US"/>
        </w:rPr>
        <w:tab/>
      </w:r>
      <w:r>
        <w:rPr>
          <w:rFonts w:eastAsia="Calibri"/>
          <w:bCs/>
          <w:sz w:val="26"/>
          <w:szCs w:val="28"/>
          <w:lang w:eastAsia="en-US"/>
        </w:rPr>
        <w:tab/>
      </w:r>
      <w:r>
        <w:rPr>
          <w:rFonts w:eastAsia="Calibri"/>
          <w:bCs/>
          <w:sz w:val="26"/>
          <w:szCs w:val="28"/>
          <w:lang w:eastAsia="en-US"/>
        </w:rPr>
        <w:tab/>
      </w:r>
      <w:r>
        <w:rPr>
          <w:rFonts w:eastAsia="Calibri"/>
          <w:bCs/>
          <w:sz w:val="26"/>
          <w:szCs w:val="28"/>
          <w:lang w:eastAsia="en-US"/>
        </w:rPr>
        <w:tab/>
      </w:r>
      <w:r>
        <w:rPr>
          <w:rFonts w:eastAsia="Calibri"/>
          <w:bCs/>
          <w:sz w:val="26"/>
          <w:szCs w:val="28"/>
          <w:lang w:eastAsia="en-US"/>
        </w:rPr>
        <w:tab/>
      </w:r>
      <w:proofErr w:type="spellStart"/>
      <w:r>
        <w:rPr>
          <w:rFonts w:eastAsia="Calibri"/>
          <w:bCs/>
          <w:sz w:val="26"/>
          <w:szCs w:val="28"/>
          <w:lang w:eastAsia="en-US"/>
        </w:rPr>
        <w:t>С.Н.Саликов</w:t>
      </w:r>
      <w:proofErr w:type="spellEnd"/>
    </w:p>
    <w:p w:rsidR="00B534C1" w:rsidRDefault="00B534C1" w:rsidP="00B534C1">
      <w:pPr>
        <w:rPr>
          <w:rFonts w:ascii="Calibri" w:eastAsia="Calibri" w:hAnsi="Calibri"/>
          <w:sz w:val="2"/>
          <w:szCs w:val="2"/>
          <w:lang w:eastAsia="en-US"/>
        </w:rPr>
        <w:sectPr w:rsidR="00B534C1">
          <w:pgSz w:w="11900" w:h="16840"/>
          <w:pgMar w:top="360" w:right="560" w:bottom="360" w:left="1701" w:header="0" w:footer="3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6"/>
      </w:tblGrid>
      <w:tr w:rsidR="00B534C1" w:rsidTr="00B534C1">
        <w:tc>
          <w:tcPr>
            <w:tcW w:w="4785" w:type="dxa"/>
          </w:tcPr>
          <w:p w:rsidR="00B534C1" w:rsidRDefault="00B534C1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Приложение </w:t>
            </w:r>
          </w:p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 решению Совета </w:t>
            </w:r>
          </w:p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Староарзаматовский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</w:t>
            </w:r>
          </w:p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Мишкинский район </w:t>
            </w:r>
          </w:p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  <w:p w:rsidR="00B534C1" w:rsidRDefault="00B534C1">
            <w:pPr>
              <w:ind w:left="14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10.04.2020 г. № 57</w:t>
            </w:r>
          </w:p>
          <w:p w:rsidR="00B534C1" w:rsidRDefault="00B534C1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</w:tr>
    </w:tbl>
    <w:p w:rsidR="00B534C1" w:rsidRDefault="00B534C1" w:rsidP="00B534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34C1" w:rsidRDefault="00B534C1" w:rsidP="00B53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B534C1" w:rsidRDefault="00B534C1" w:rsidP="00B53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принятия решения о применении к депутату Совета</w:t>
      </w:r>
    </w:p>
    <w:p w:rsidR="00B534C1" w:rsidRDefault="00B534C1" w:rsidP="00B53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534C1" w:rsidRDefault="00B534C1" w:rsidP="00B534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Настоящим Порядком принятия решения о применении к депутату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>
        <w:rPr>
          <w:rFonts w:eastAsia="Calibri"/>
          <w:sz w:val="28"/>
          <w:szCs w:val="28"/>
          <w:vertAlign w:val="superscript"/>
          <w:lang w:eastAsia="en-US"/>
        </w:rPr>
        <w:t>3-1</w:t>
      </w:r>
      <w:r>
        <w:rPr>
          <w:rFonts w:eastAsia="Calibri"/>
          <w:sz w:val="28"/>
          <w:szCs w:val="28"/>
          <w:lang w:eastAsia="en-US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Решение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уполномоченный принимать соответствующее решение, заявления Главы Республики Башкортостан указанного в части 2 статьи 12.5 Закона Республики Башкортостан от 18 марта 2005 года № 162-з «О местном самоуправлении в </w:t>
      </w:r>
      <w:r>
        <w:rPr>
          <w:rFonts w:eastAsia="Calibri"/>
          <w:sz w:val="28"/>
          <w:szCs w:val="28"/>
          <w:lang w:eastAsia="en-US"/>
        </w:rPr>
        <w:lastRenderedPageBreak/>
        <w:t>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Днем появления основания для применения мер юридической ответственности является    день    поступления в 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B534C1" w:rsidRDefault="00B534C1" w:rsidP="00B534C1">
      <w:pPr>
        <w:widowControl w:val="0"/>
        <w:tabs>
          <w:tab w:val="left" w:pos="72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принимающим решение о применении меры ответственности, не позднее чем за 15 дней.</w:t>
      </w:r>
    </w:p>
    <w:p w:rsidR="00B534C1" w:rsidRDefault="00B534C1" w:rsidP="00B534C1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6. Решение </w:t>
      </w:r>
      <w:r>
        <w:rPr>
          <w:sz w:val="28"/>
          <w:szCs w:val="28"/>
          <w:lang w:eastAsia="zh-CN"/>
        </w:rPr>
        <w:t xml:space="preserve">Совет сельского поселения </w:t>
      </w:r>
      <w:proofErr w:type="spellStart"/>
      <w:r>
        <w:rPr>
          <w:sz w:val="28"/>
          <w:szCs w:val="28"/>
          <w:lang w:eastAsia="zh-CN"/>
        </w:rPr>
        <w:t>Староарзаматовский</w:t>
      </w:r>
      <w:proofErr w:type="spellEnd"/>
      <w:r>
        <w:rPr>
          <w:sz w:val="28"/>
          <w:szCs w:val="28"/>
          <w:lang w:eastAsia="zh-CN"/>
        </w:rPr>
        <w:t xml:space="preserve"> сельсовет муниципального района Мишкинский район Республики Башкортостан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Совет сельского поселения </w:t>
      </w:r>
      <w:proofErr w:type="spellStart"/>
      <w:r>
        <w:rPr>
          <w:sz w:val="28"/>
          <w:szCs w:val="28"/>
          <w:lang w:eastAsia="zh-CN"/>
        </w:rPr>
        <w:t>Староарзаматовский</w:t>
      </w:r>
      <w:proofErr w:type="spellEnd"/>
      <w:r>
        <w:rPr>
          <w:sz w:val="28"/>
          <w:szCs w:val="28"/>
          <w:lang w:eastAsia="zh-CN"/>
        </w:rPr>
        <w:t xml:space="preserve"> сельсовет муниципального района Мишкинский район Республики Башкортостан, - не позднее чем через три месяца со дня появления такого основания.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2"/>
          <w:lang w:eastAsia="en-US"/>
        </w:rPr>
        <w:t xml:space="preserve">Вопрос о применении к выборному должностному лицу одной из мер ответственности, </w:t>
      </w:r>
      <w:r>
        <w:rPr>
          <w:rFonts w:eastAsia="Calibri"/>
          <w:sz w:val="28"/>
          <w:szCs w:val="28"/>
          <w:lang w:eastAsia="en-US"/>
        </w:rPr>
        <w:t>указанных в части 7</w:t>
      </w:r>
      <w:r>
        <w:rPr>
          <w:rFonts w:eastAsia="Calibri"/>
          <w:sz w:val="28"/>
          <w:szCs w:val="28"/>
          <w:vertAlign w:val="superscript"/>
          <w:lang w:eastAsia="en-US"/>
        </w:rPr>
        <w:t>3-1</w:t>
      </w:r>
      <w:r>
        <w:rPr>
          <w:rFonts w:eastAsia="Calibri"/>
          <w:sz w:val="28"/>
          <w:szCs w:val="28"/>
          <w:lang w:eastAsia="en-US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2"/>
          <w:lang w:eastAsia="en-US"/>
        </w:rPr>
        <w:t xml:space="preserve">, рассматривается на закрытом заседании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B534C1" w:rsidRDefault="00B534C1" w:rsidP="00B534C1">
      <w:pPr>
        <w:ind w:firstLine="567"/>
        <w:jc w:val="both"/>
        <w:rPr>
          <w:rFonts w:eastAsia="Calibri"/>
          <w:sz w:val="40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 рассмотрении указанного вопроса на заседании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rFonts w:eastAsia="Calibri"/>
          <w:sz w:val="28"/>
          <w:szCs w:val="22"/>
          <w:lang w:eastAsia="en-US"/>
        </w:rPr>
        <w:t xml:space="preserve"> вправе присутствовать Глава Республики Башкортостан, уполномоченные им лица.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Выборному должностному лицу, в отношении которого на заседании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Решение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о 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и подписывается главой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Башкортостан. 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и заседании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участие в голосовании не принимает.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случае отсутствия выборного должностного лица, в отношении которого рассматривается   вопрос   о   применении  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В случае принятия решения о применении мер юридической ответственности к главе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>
        <w:rPr>
          <w:rFonts w:eastAsia="Calibri"/>
          <w:sz w:val="28"/>
          <w:szCs w:val="22"/>
          <w:lang w:eastAsia="en-US"/>
        </w:rPr>
        <w:t xml:space="preserve">Администрации муниципального района Мишкинский район Республики Башкортостан в разделе поселения - </w:t>
      </w:r>
      <w:proofErr w:type="spellStart"/>
      <w:r>
        <w:rPr>
          <w:rFonts w:eastAsia="Calibri"/>
          <w:sz w:val="28"/>
          <w:szCs w:val="22"/>
          <w:lang w:eastAsia="en-US"/>
        </w:rPr>
        <w:t>Староарзаматовский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находится на сайте не менее одного года. 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отчество;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должность;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основание для применения меры ответственности;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принятая мера ответственности;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срок действия меры ответственности (при наличии);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B534C1" w:rsidRDefault="00B534C1" w:rsidP="00B53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  <w:bookmarkStart w:id="0" w:name="_GoBack"/>
      <w:bookmarkEnd w:id="0"/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B534C1" w:rsidRDefault="00B534C1" w:rsidP="00B534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Кроме того, копия решения направляется Главе Республики Башкортостан.</w:t>
      </w:r>
    </w:p>
    <w:p w:rsidR="0027048B" w:rsidRDefault="0027048B"/>
    <w:sectPr w:rsidR="0027048B" w:rsidSect="009B2A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9"/>
    <w:rsid w:val="0027048B"/>
    <w:rsid w:val="005132D9"/>
    <w:rsid w:val="009B2A36"/>
    <w:rsid w:val="00B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BDCF-3246-44FD-9661-B20CCCE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2020-05-12T10:00:00Z</dcterms:created>
  <dcterms:modified xsi:type="dcterms:W3CDTF">2020-05-12T10:03:00Z</dcterms:modified>
</cp:coreProperties>
</file>