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18" w:rsidRPr="001C5618" w:rsidRDefault="001C5618" w:rsidP="001C5618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1C5618">
        <w:rPr>
          <w:rFonts w:ascii="ER Bukinist Bashkir" w:eastAsia="Times New Roman" w:hAnsi="ER Bukinist Bashkir" w:cs="Times New Roman"/>
          <w:sz w:val="24"/>
          <w:szCs w:val="24"/>
        </w:rPr>
        <w:tab/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   </w:t>
      </w:r>
      <w:r w:rsidRPr="001C5618">
        <w:rPr>
          <w:rFonts w:ascii="ER Bukinist Bashkir" w:eastAsia="Times New Roman" w:hAnsi="ER Bukinist Bashkir" w:cs="Times New Roman"/>
          <w:sz w:val="24"/>
          <w:szCs w:val="24"/>
        </w:rPr>
        <w:t>РЕШЕНИЕ</w:t>
      </w:r>
    </w:p>
    <w:p w:rsidR="001C5618" w:rsidRPr="001C5618" w:rsidRDefault="001C5618" w:rsidP="001C5618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1C5618" w:rsidRPr="001C5618" w:rsidRDefault="001C5618" w:rsidP="001C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C5618">
        <w:rPr>
          <w:rFonts w:ascii="Times New Roman" w:eastAsia="Times New Roman" w:hAnsi="Times New Roman" w:cs="Times New Roman"/>
          <w:sz w:val="28"/>
          <w:szCs w:val="28"/>
        </w:rPr>
        <w:t xml:space="preserve">                    № 11/1                        24 сентября 2019 года</w:t>
      </w:r>
    </w:p>
    <w:p w:rsidR="001C5618" w:rsidRPr="001C5618" w:rsidRDefault="001C5618" w:rsidP="001C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618" w:rsidRPr="001C5618" w:rsidRDefault="001C5618" w:rsidP="001C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618" w:rsidRPr="001C5618" w:rsidRDefault="001C5618" w:rsidP="001C561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1C5618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1C5618">
        <w:rPr>
          <w:rFonts w:ascii="Times New Roman" w:eastAsia="Times New Roman" w:hAnsi="Times New Roman" w:cs="Times New Roman"/>
          <w:b/>
          <w:sz w:val="28"/>
          <w:szCs w:val="20"/>
          <w:lang/>
        </w:rPr>
        <w:t>Об утверждении решения  Постоянной комиссии  по</w:t>
      </w:r>
      <w:r w:rsidRPr="001C5618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социально-гуманитарным вопросам</w:t>
      </w:r>
      <w:r w:rsidRPr="001C5618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Совета сельского поселения Староарзаматовский сельсовет муниципального района Мишкинский район Республики Башкортостан об избрании председателя Постоянной комиссии  </w:t>
      </w:r>
    </w:p>
    <w:p w:rsidR="001C5618" w:rsidRPr="001C5618" w:rsidRDefault="001C5618" w:rsidP="001C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C5618" w:rsidRPr="001C5618" w:rsidRDefault="001C5618" w:rsidP="001C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C5618" w:rsidRPr="001C5618" w:rsidRDefault="001C5618" w:rsidP="001C56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>В соответствии со статьей 14 Регламента Совета сельского поселения Староарзаматовский сельсовет муниципального района Мишкинский район Республики Башкортостан Совет сельского поселения Староарзаматовский сельсовет муниципального района Мишкинский район Республики Башкортостан решил:</w:t>
      </w:r>
    </w:p>
    <w:p w:rsidR="001C5618" w:rsidRPr="001C5618" w:rsidRDefault="001C5618" w:rsidP="001C56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 xml:space="preserve">утвердить решение Постоянной комиссии по </w:t>
      </w: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>социально-гуманитарным вопросам</w:t>
      </w: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Совета сельского поселения Староарзаматовский сельсовет муниципального района Мишкинский район Республики Башкортостан об избрании на должность председателя Постоянной комиссии Изибаев</w:t>
      </w: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>а Юрия Алексеевича</w:t>
      </w:r>
      <w:r w:rsidRPr="001C5618">
        <w:rPr>
          <w:rFonts w:ascii="Times New Roman" w:eastAsia="Times New Roman" w:hAnsi="Times New Roman" w:cs="Times New Roman"/>
          <w:i/>
          <w:sz w:val="28"/>
          <w:szCs w:val="20"/>
          <w:lang/>
        </w:rPr>
        <w:t xml:space="preserve"> </w:t>
      </w: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 xml:space="preserve">– депутата от избирательного округа № </w:t>
      </w: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>4</w:t>
      </w: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>.</w:t>
      </w:r>
    </w:p>
    <w:p w:rsidR="001C5618" w:rsidRPr="001C5618" w:rsidRDefault="001C5618" w:rsidP="001C56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1C5618" w:rsidRPr="001C5618" w:rsidRDefault="001C5618" w:rsidP="001C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618" w:rsidRPr="001C5618" w:rsidRDefault="001C5618" w:rsidP="001C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618" w:rsidRPr="001C5618" w:rsidRDefault="001C5618" w:rsidP="001C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618" w:rsidRPr="001C5618" w:rsidRDefault="001C5618" w:rsidP="001C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>Глава  сельского поселения</w:t>
      </w:r>
    </w:p>
    <w:p w:rsidR="001C5618" w:rsidRPr="001C5618" w:rsidRDefault="001C5618" w:rsidP="001C5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</w:t>
      </w:r>
    </w:p>
    <w:p w:rsidR="001C5618" w:rsidRPr="001C5618" w:rsidRDefault="001C5618" w:rsidP="001C5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 xml:space="preserve">муниципального района </w:t>
      </w: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 xml:space="preserve"> Мишкинский</w:t>
      </w: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</w:p>
    <w:p w:rsidR="001C5618" w:rsidRPr="001C5618" w:rsidRDefault="001C5618" w:rsidP="001C561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</w:t>
      </w: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r w:rsidRPr="001C5618">
        <w:rPr>
          <w:rFonts w:ascii="Times New Roman" w:eastAsia="Times New Roman" w:hAnsi="Times New Roman" w:cs="Times New Roman"/>
          <w:sz w:val="28"/>
          <w:szCs w:val="20"/>
          <w:lang/>
        </w:rPr>
        <w:t xml:space="preserve">     С.Н.Саликов</w:t>
      </w:r>
    </w:p>
    <w:p w:rsidR="00B55D8C" w:rsidRDefault="00B55D8C"/>
    <w:sectPr w:rsidR="00B5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compat>
    <w:useFELayout/>
  </w:compat>
  <w:rsids>
    <w:rsidRoot w:val="001C5618"/>
    <w:rsid w:val="001C5618"/>
    <w:rsid w:val="00B5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2019-11-27T07:13:00Z</dcterms:created>
  <dcterms:modified xsi:type="dcterms:W3CDTF">2019-11-27T07:14:00Z</dcterms:modified>
</cp:coreProperties>
</file>